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FE4B46" w:rsidRPr="00D07C84" w:rsidTr="00E73D80">
        <w:tc>
          <w:tcPr>
            <w:tcW w:w="3085" w:type="dxa"/>
            <w:tcBorders>
              <w:top w:val="single" w:sz="4" w:space="0" w:color="auto"/>
              <w:left w:val="single" w:sz="4" w:space="0" w:color="auto"/>
              <w:bottom w:val="single" w:sz="4" w:space="0" w:color="auto"/>
              <w:right w:val="single" w:sz="4" w:space="0" w:color="auto"/>
            </w:tcBorders>
            <w:hideMark/>
          </w:tcPr>
          <w:p w:rsidR="00FE4B46" w:rsidRPr="00D07C84" w:rsidRDefault="00FE4B46"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FE4B46" w:rsidRPr="00D07C84" w:rsidRDefault="00FE4B46"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FE4B46" w:rsidRPr="00D07C84" w:rsidRDefault="00FE4B46" w:rsidP="00E73D80">
            <w:pPr>
              <w:jc w:val="center"/>
              <w:rPr>
                <w:b/>
                <w:lang w:val="sr-Latn-RS"/>
              </w:rPr>
            </w:pPr>
            <w:r w:rsidRPr="00D07C84">
              <w:rPr>
                <w:b/>
                <w:lang w:val="sr-Latn-RS"/>
              </w:rPr>
              <w:t>POSEBNA KOMORA VRHOVNOG SUDA KOSOVA ZA PITANJA KOJA SE ODNOSE NA KOSOVSKU AGENCIJU ZA PRIVATIZACIJU</w:t>
            </w:r>
          </w:p>
        </w:tc>
      </w:tr>
    </w:tbl>
    <w:p w:rsidR="005400D1" w:rsidRPr="005400D1" w:rsidRDefault="005400D1" w:rsidP="005400D1">
      <w:pPr>
        <w:spacing w:after="0" w:line="240" w:lineRule="auto"/>
        <w:jc w:val="both"/>
        <w:rPr>
          <w:rFonts w:ascii="Times New Roman" w:hAnsi="Times New Roman" w:cs="Times New Roman"/>
          <w:bCs/>
          <w:sz w:val="24"/>
          <w:szCs w:val="24"/>
          <w:lang w:val="sr-Latn-RS"/>
        </w:rPr>
      </w:pPr>
    </w:p>
    <w:p w:rsidR="008A5B64" w:rsidRDefault="00A91A84" w:rsidP="00A91A84">
      <w:pPr>
        <w:spacing w:line="240" w:lineRule="auto"/>
        <w:jc w:val="both"/>
        <w:rPr>
          <w:rFonts w:ascii="Times New Roman" w:hAnsi="Times New Roman" w:cs="Times New Roman"/>
          <w:i/>
          <w:sz w:val="24"/>
          <w:szCs w:val="24"/>
          <w:lang w:val="sr-Latn-RS"/>
        </w:rPr>
      </w:pPr>
      <w:r w:rsidRPr="00A91A84">
        <w:rPr>
          <w:rFonts w:ascii="Times New Roman" w:hAnsi="Times New Roman" w:cs="Times New Roman"/>
          <w:bCs/>
          <w:i/>
          <w:sz w:val="24"/>
          <w:szCs w:val="24"/>
          <w:lang w:val="sr-Latn-RS"/>
        </w:rPr>
        <w:t>Presuda od  2 aprila 2015 – AC-I.-14-0169</w:t>
      </w:r>
      <w:bookmarkStart w:id="0" w:name="_GoBack"/>
      <w:bookmarkEnd w:id="0"/>
    </w:p>
    <w:p w:rsidR="005400D1" w:rsidRPr="00A91A84" w:rsidRDefault="005400D1" w:rsidP="005400D1">
      <w:pPr>
        <w:spacing w:after="0" w:line="240" w:lineRule="auto"/>
        <w:jc w:val="both"/>
        <w:rPr>
          <w:rFonts w:ascii="Times New Roman" w:hAnsi="Times New Roman" w:cs="Times New Roman"/>
          <w:b/>
          <w:sz w:val="24"/>
          <w:szCs w:val="24"/>
          <w:lang w:val="sr-Latn-RS"/>
        </w:rPr>
      </w:pPr>
    </w:p>
    <w:p w:rsidR="008A5B64" w:rsidRPr="00A91A84" w:rsidRDefault="008A5B64" w:rsidP="00A91A84">
      <w:pPr>
        <w:spacing w:line="240" w:lineRule="auto"/>
        <w:jc w:val="both"/>
        <w:rPr>
          <w:rFonts w:ascii="Times New Roman" w:hAnsi="Times New Roman" w:cs="Times New Roman"/>
          <w:sz w:val="24"/>
          <w:szCs w:val="24"/>
          <w:lang w:val="sr-Latn-RS"/>
        </w:rPr>
      </w:pPr>
      <w:r w:rsidRPr="00A91A84">
        <w:rPr>
          <w:rFonts w:ascii="Times New Roman" w:hAnsi="Times New Roman" w:cs="Times New Roman"/>
          <w:b/>
          <w:sz w:val="24"/>
          <w:szCs w:val="24"/>
          <w:lang w:val="sr-Latn-RS"/>
        </w:rPr>
        <w:t>Proceduralne i činjenične okolnosti:</w:t>
      </w:r>
      <w:r w:rsidR="00A91A84" w:rsidRPr="00A91A84">
        <w:rPr>
          <w:rFonts w:ascii="Times New Roman" w:hAnsi="Times New Roman" w:cs="Times New Roman"/>
          <w:b/>
          <w:sz w:val="24"/>
          <w:szCs w:val="24"/>
          <w:lang w:val="sr-Latn-RS"/>
        </w:rPr>
        <w:t xml:space="preserve"> </w:t>
      </w:r>
      <w:r w:rsidR="00A91A84" w:rsidRPr="00A91A84">
        <w:rPr>
          <w:rFonts w:ascii="Times New Roman" w:hAnsi="Times New Roman" w:cs="Times New Roman"/>
          <w:sz w:val="24"/>
          <w:szCs w:val="24"/>
          <w:lang w:val="sr-Latn-RS"/>
        </w:rPr>
        <w:t>[1]</w:t>
      </w:r>
      <w:r w:rsidR="00A91A84" w:rsidRPr="00A91A84">
        <w:rPr>
          <w:rFonts w:ascii="Times New Roman" w:hAnsi="Times New Roman" w:cs="Times New Roman"/>
          <w:b/>
          <w:sz w:val="24"/>
          <w:szCs w:val="24"/>
          <w:lang w:val="sr-Latn-RS"/>
        </w:rPr>
        <w:t xml:space="preserve"> </w:t>
      </w:r>
      <w:r w:rsidRPr="00A91A84">
        <w:rPr>
          <w:rFonts w:ascii="Times New Roman" w:hAnsi="Times New Roman" w:cs="Times New Roman"/>
          <w:sz w:val="24"/>
          <w:szCs w:val="24"/>
          <w:lang w:val="sr-Latn-RS"/>
        </w:rPr>
        <w:t xml:space="preserve">Dana </w:t>
      </w:r>
      <w:proofErr w:type="spellStart"/>
      <w:r w:rsidRPr="00A91A84">
        <w:rPr>
          <w:rFonts w:ascii="Times New Roman" w:hAnsi="Times New Roman" w:cs="Times New Roman"/>
          <w:sz w:val="24"/>
          <w:szCs w:val="24"/>
          <w:lang w:val="sr-Latn-RS"/>
        </w:rPr>
        <w:t>11.aprila</w:t>
      </w:r>
      <w:proofErr w:type="spellEnd"/>
      <w:r w:rsidRPr="00A91A84">
        <w:rPr>
          <w:rFonts w:ascii="Times New Roman" w:hAnsi="Times New Roman" w:cs="Times New Roman"/>
          <w:sz w:val="24"/>
          <w:szCs w:val="24"/>
          <w:lang w:val="sr-Latn-RS"/>
        </w:rPr>
        <w:t xml:space="preserve"> </w:t>
      </w:r>
      <w:proofErr w:type="spellStart"/>
      <w:r w:rsidRPr="00A91A84">
        <w:rPr>
          <w:rFonts w:ascii="Times New Roman" w:hAnsi="Times New Roman" w:cs="Times New Roman"/>
          <w:sz w:val="24"/>
          <w:szCs w:val="24"/>
          <w:lang w:val="sr-Latn-RS"/>
        </w:rPr>
        <w:t>2005.godine</w:t>
      </w:r>
      <w:proofErr w:type="spellEnd"/>
      <w:r w:rsidRPr="00A91A84">
        <w:rPr>
          <w:rFonts w:ascii="Times New Roman" w:hAnsi="Times New Roman" w:cs="Times New Roman"/>
          <w:sz w:val="24"/>
          <w:szCs w:val="24"/>
          <w:lang w:val="sr-Latn-RS"/>
        </w:rPr>
        <w:t>, tužilac  „</w:t>
      </w:r>
      <w:r w:rsidRPr="00A91A84">
        <w:rPr>
          <w:rFonts w:ascii="Times New Roman" w:hAnsi="Times New Roman" w:cs="Times New Roman"/>
          <w:i/>
          <w:sz w:val="24"/>
          <w:szCs w:val="24"/>
          <w:lang w:val="sr-Latn-RS"/>
        </w:rPr>
        <w:t>S</w:t>
      </w:r>
      <w:r w:rsidRPr="00A91A84">
        <w:rPr>
          <w:rFonts w:ascii="Times New Roman" w:hAnsi="Times New Roman" w:cs="Times New Roman"/>
          <w:sz w:val="24"/>
          <w:szCs w:val="24"/>
          <w:lang w:val="sr-Latn-RS"/>
        </w:rPr>
        <w:t xml:space="preserve">“ </w:t>
      </w:r>
      <w:r w:rsidR="001829F1" w:rsidRPr="00A91A84">
        <w:rPr>
          <w:rFonts w:ascii="Times New Roman" w:hAnsi="Times New Roman" w:cs="Times New Roman"/>
          <w:sz w:val="24"/>
          <w:szCs w:val="24"/>
          <w:lang w:val="sr-Latn-RS"/>
        </w:rPr>
        <w:t xml:space="preserve"> </w:t>
      </w:r>
      <w:proofErr w:type="spellStart"/>
      <w:r w:rsidR="001829F1" w:rsidRPr="00A91A84">
        <w:rPr>
          <w:rFonts w:ascii="Times New Roman" w:hAnsi="Times New Roman" w:cs="Times New Roman"/>
          <w:sz w:val="24"/>
          <w:szCs w:val="24"/>
          <w:lang w:val="sr-Latn-RS"/>
        </w:rPr>
        <w:t>d.d</w:t>
      </w:r>
      <w:proofErr w:type="spellEnd"/>
      <w:r w:rsidR="001829F1" w:rsidRPr="00A91A84">
        <w:rPr>
          <w:rFonts w:ascii="Times New Roman" w:hAnsi="Times New Roman" w:cs="Times New Roman"/>
          <w:sz w:val="24"/>
          <w:szCs w:val="24"/>
          <w:lang w:val="sr-Latn-RS"/>
        </w:rPr>
        <w:t xml:space="preserve">  </w:t>
      </w:r>
      <w:r w:rsidR="00A707DE" w:rsidRPr="00A91A84">
        <w:rPr>
          <w:rFonts w:ascii="Times New Roman" w:hAnsi="Times New Roman" w:cs="Times New Roman"/>
          <w:sz w:val="24"/>
          <w:szCs w:val="24"/>
          <w:lang w:val="sr-Latn-RS"/>
        </w:rPr>
        <w:t>podnelo</w:t>
      </w:r>
      <w:r w:rsidR="001829F1" w:rsidRPr="00A91A84">
        <w:rPr>
          <w:rFonts w:ascii="Times New Roman" w:hAnsi="Times New Roman" w:cs="Times New Roman"/>
          <w:sz w:val="24"/>
          <w:szCs w:val="24"/>
          <w:lang w:val="sr-Latn-RS"/>
        </w:rPr>
        <w:t xml:space="preserve"> je tužbu, protiv tužene  KAP. Po tužbi kompanija „</w:t>
      </w:r>
      <w:r w:rsidR="001829F1" w:rsidRPr="00D34B1A">
        <w:rPr>
          <w:rFonts w:ascii="Times New Roman" w:hAnsi="Times New Roman" w:cs="Times New Roman"/>
          <w:i/>
          <w:sz w:val="24"/>
          <w:szCs w:val="24"/>
          <w:lang w:val="sr-Latn-RS"/>
        </w:rPr>
        <w:t>S</w:t>
      </w:r>
      <w:r w:rsidR="001829F1" w:rsidRPr="00A91A84">
        <w:rPr>
          <w:rFonts w:ascii="Times New Roman" w:hAnsi="Times New Roman" w:cs="Times New Roman"/>
          <w:sz w:val="24"/>
          <w:szCs w:val="24"/>
          <w:lang w:val="sr-Latn-RS"/>
        </w:rPr>
        <w:t>“ , je jedini vlasnik  „</w:t>
      </w:r>
      <w:r w:rsidR="001829F1" w:rsidRPr="00D34B1A">
        <w:rPr>
          <w:rFonts w:ascii="Times New Roman" w:hAnsi="Times New Roman" w:cs="Times New Roman"/>
          <w:i/>
          <w:sz w:val="24"/>
          <w:szCs w:val="24"/>
          <w:lang w:val="sr-Latn-RS"/>
        </w:rPr>
        <w:t>F-S</w:t>
      </w:r>
      <w:r w:rsidR="001829F1" w:rsidRPr="00A91A84">
        <w:rPr>
          <w:rFonts w:ascii="Times New Roman" w:hAnsi="Times New Roman" w:cs="Times New Roman"/>
          <w:sz w:val="24"/>
          <w:szCs w:val="24"/>
          <w:lang w:val="sr-Latn-RS"/>
        </w:rPr>
        <w:t xml:space="preserve">“ </w:t>
      </w:r>
      <w:proofErr w:type="spellStart"/>
      <w:r w:rsidR="001829F1" w:rsidRPr="00A91A84">
        <w:rPr>
          <w:rFonts w:ascii="Times New Roman" w:hAnsi="Times New Roman" w:cs="Times New Roman"/>
          <w:sz w:val="24"/>
          <w:szCs w:val="24"/>
          <w:lang w:val="sr-Latn-RS"/>
        </w:rPr>
        <w:t>d.d</w:t>
      </w:r>
      <w:proofErr w:type="spellEnd"/>
      <w:r w:rsidR="001829F1" w:rsidRPr="00A91A84">
        <w:rPr>
          <w:rFonts w:ascii="Times New Roman" w:hAnsi="Times New Roman" w:cs="Times New Roman"/>
          <w:sz w:val="24"/>
          <w:szCs w:val="24"/>
          <w:lang w:val="sr-Latn-RS"/>
        </w:rPr>
        <w:t xml:space="preserve"> , koja je prodata od strane K</w:t>
      </w:r>
      <w:r w:rsidR="00D34B1A">
        <w:rPr>
          <w:rFonts w:ascii="Times New Roman" w:hAnsi="Times New Roman" w:cs="Times New Roman"/>
          <w:sz w:val="24"/>
          <w:szCs w:val="24"/>
          <w:lang w:val="sr-Latn-RS"/>
        </w:rPr>
        <w:t>AP</w:t>
      </w:r>
      <w:r w:rsidR="001829F1" w:rsidRPr="00A91A84">
        <w:rPr>
          <w:rFonts w:ascii="Times New Roman" w:hAnsi="Times New Roman" w:cs="Times New Roman"/>
          <w:sz w:val="24"/>
          <w:szCs w:val="24"/>
          <w:lang w:val="sr-Latn-RS"/>
        </w:rPr>
        <w:t xml:space="preserve">, kao  društveno preduzeće, dana </w:t>
      </w:r>
      <w:proofErr w:type="spellStart"/>
      <w:r w:rsidR="001829F1" w:rsidRPr="00A91A84">
        <w:rPr>
          <w:rFonts w:ascii="Times New Roman" w:hAnsi="Times New Roman" w:cs="Times New Roman"/>
          <w:sz w:val="24"/>
          <w:szCs w:val="24"/>
          <w:lang w:val="sr-Latn-RS"/>
        </w:rPr>
        <w:t>16.septembra</w:t>
      </w:r>
      <w:proofErr w:type="spellEnd"/>
      <w:r w:rsidR="001829F1" w:rsidRPr="00A91A84">
        <w:rPr>
          <w:rFonts w:ascii="Times New Roman" w:hAnsi="Times New Roman" w:cs="Times New Roman"/>
          <w:sz w:val="24"/>
          <w:szCs w:val="24"/>
          <w:lang w:val="sr-Latn-RS"/>
        </w:rPr>
        <w:t xml:space="preserve"> </w:t>
      </w:r>
      <w:proofErr w:type="spellStart"/>
      <w:r w:rsidR="001829F1" w:rsidRPr="00A91A84">
        <w:rPr>
          <w:rFonts w:ascii="Times New Roman" w:hAnsi="Times New Roman" w:cs="Times New Roman"/>
          <w:sz w:val="24"/>
          <w:szCs w:val="24"/>
          <w:lang w:val="sr-Latn-RS"/>
        </w:rPr>
        <w:t>2004.godine</w:t>
      </w:r>
      <w:proofErr w:type="spellEnd"/>
      <w:r w:rsidR="001829F1" w:rsidRPr="00A91A84">
        <w:rPr>
          <w:rFonts w:ascii="Times New Roman" w:hAnsi="Times New Roman" w:cs="Times New Roman"/>
          <w:sz w:val="24"/>
          <w:szCs w:val="24"/>
          <w:lang w:val="sr-Latn-RS"/>
        </w:rPr>
        <w:t xml:space="preserve">. Da bi dokazao ovu tvrdnju, tužilac prezentirao jednu Odluku, izdatu </w:t>
      </w:r>
      <w:proofErr w:type="spellStart"/>
      <w:r w:rsidR="001829F1" w:rsidRPr="00A91A84">
        <w:rPr>
          <w:rFonts w:ascii="Times New Roman" w:hAnsi="Times New Roman" w:cs="Times New Roman"/>
          <w:sz w:val="24"/>
          <w:szCs w:val="24"/>
          <w:lang w:val="sr-Latn-RS"/>
        </w:rPr>
        <w:t>28.oktobra</w:t>
      </w:r>
      <w:proofErr w:type="spellEnd"/>
      <w:r w:rsidR="001829F1" w:rsidRPr="00A91A84">
        <w:rPr>
          <w:rFonts w:ascii="Times New Roman" w:hAnsi="Times New Roman" w:cs="Times New Roman"/>
          <w:sz w:val="24"/>
          <w:szCs w:val="24"/>
          <w:lang w:val="sr-Latn-RS"/>
        </w:rPr>
        <w:t xml:space="preserve"> </w:t>
      </w:r>
      <w:proofErr w:type="spellStart"/>
      <w:r w:rsidR="001829F1" w:rsidRPr="00A91A84">
        <w:rPr>
          <w:rFonts w:ascii="Times New Roman" w:hAnsi="Times New Roman" w:cs="Times New Roman"/>
          <w:sz w:val="24"/>
          <w:szCs w:val="24"/>
          <w:lang w:val="sr-Latn-RS"/>
        </w:rPr>
        <w:t>1992.godine</w:t>
      </w:r>
      <w:proofErr w:type="spellEnd"/>
      <w:r w:rsidR="001829F1" w:rsidRPr="00A91A84">
        <w:rPr>
          <w:rFonts w:ascii="Times New Roman" w:hAnsi="Times New Roman" w:cs="Times New Roman"/>
          <w:sz w:val="24"/>
          <w:szCs w:val="24"/>
          <w:lang w:val="sr-Latn-RS"/>
        </w:rPr>
        <w:t xml:space="preserve"> od strane Privremenog upravnog organa  DP „</w:t>
      </w:r>
      <w:r w:rsidR="001829F1" w:rsidRPr="00D34B1A">
        <w:rPr>
          <w:rFonts w:ascii="Times New Roman" w:hAnsi="Times New Roman" w:cs="Times New Roman"/>
          <w:i/>
          <w:sz w:val="24"/>
          <w:szCs w:val="24"/>
          <w:lang w:val="sr-Latn-RS"/>
        </w:rPr>
        <w:t>F</w:t>
      </w:r>
      <w:r w:rsidR="001829F1" w:rsidRPr="00A91A84">
        <w:rPr>
          <w:rFonts w:ascii="Times New Roman" w:hAnsi="Times New Roman" w:cs="Times New Roman"/>
          <w:sz w:val="24"/>
          <w:szCs w:val="24"/>
          <w:lang w:val="sr-Latn-RS"/>
        </w:rPr>
        <w:t>“ – Fabrika zidnih tapeta, da se ujedini sa „</w:t>
      </w:r>
      <w:r w:rsidR="001829F1" w:rsidRPr="00D34B1A">
        <w:rPr>
          <w:rFonts w:ascii="Times New Roman" w:hAnsi="Times New Roman" w:cs="Times New Roman"/>
          <w:i/>
          <w:sz w:val="24"/>
          <w:szCs w:val="24"/>
          <w:lang w:val="sr-Latn-RS"/>
        </w:rPr>
        <w:t>S</w:t>
      </w:r>
      <w:r w:rsidR="001829F1" w:rsidRPr="00A91A84">
        <w:rPr>
          <w:rFonts w:ascii="Times New Roman" w:hAnsi="Times New Roman" w:cs="Times New Roman"/>
          <w:sz w:val="24"/>
          <w:szCs w:val="24"/>
          <w:lang w:val="sr-Latn-RS"/>
        </w:rPr>
        <w:t xml:space="preserve">-om kao deoničarsko društvo, koja </w:t>
      </w:r>
      <w:proofErr w:type="spellStart"/>
      <w:r w:rsidR="001829F1" w:rsidRPr="00A91A84">
        <w:rPr>
          <w:rFonts w:ascii="Times New Roman" w:hAnsi="Times New Roman" w:cs="Times New Roman"/>
          <w:sz w:val="24"/>
          <w:szCs w:val="24"/>
          <w:lang w:val="sr-Latn-RS"/>
        </w:rPr>
        <w:t>oglavnom</w:t>
      </w:r>
      <w:proofErr w:type="spellEnd"/>
      <w:r w:rsidR="001829F1" w:rsidRPr="00A91A84">
        <w:rPr>
          <w:rFonts w:ascii="Times New Roman" w:hAnsi="Times New Roman" w:cs="Times New Roman"/>
          <w:sz w:val="24"/>
          <w:szCs w:val="24"/>
          <w:lang w:val="sr-Latn-RS"/>
        </w:rPr>
        <w:t xml:space="preserve"> je imala privatni kapital. </w:t>
      </w:r>
      <w:r w:rsidR="006A030E" w:rsidRPr="00A91A84">
        <w:rPr>
          <w:rFonts w:ascii="Times New Roman" w:hAnsi="Times New Roman" w:cs="Times New Roman"/>
          <w:sz w:val="24"/>
          <w:szCs w:val="24"/>
          <w:lang w:val="sr-Latn-RS"/>
        </w:rPr>
        <w:t xml:space="preserve">Dana </w:t>
      </w:r>
      <w:proofErr w:type="spellStart"/>
      <w:r w:rsidR="006A030E" w:rsidRPr="00A91A84">
        <w:rPr>
          <w:rFonts w:ascii="Times New Roman" w:hAnsi="Times New Roman" w:cs="Times New Roman"/>
          <w:sz w:val="24"/>
          <w:szCs w:val="24"/>
          <w:lang w:val="sr-Latn-RS"/>
        </w:rPr>
        <w:t>04.novembar</w:t>
      </w:r>
      <w:proofErr w:type="spellEnd"/>
      <w:r w:rsidR="006A030E" w:rsidRPr="00A91A84">
        <w:rPr>
          <w:rFonts w:ascii="Times New Roman" w:hAnsi="Times New Roman" w:cs="Times New Roman"/>
          <w:sz w:val="24"/>
          <w:szCs w:val="24"/>
          <w:lang w:val="sr-Latn-RS"/>
        </w:rPr>
        <w:t xml:space="preserve"> </w:t>
      </w:r>
      <w:proofErr w:type="spellStart"/>
      <w:r w:rsidR="006A030E" w:rsidRPr="00A91A84">
        <w:rPr>
          <w:rFonts w:ascii="Times New Roman" w:hAnsi="Times New Roman" w:cs="Times New Roman"/>
          <w:sz w:val="24"/>
          <w:szCs w:val="24"/>
          <w:lang w:val="sr-Latn-RS"/>
        </w:rPr>
        <w:t>1992.godine</w:t>
      </w:r>
      <w:proofErr w:type="spellEnd"/>
      <w:r w:rsidR="006A030E" w:rsidRPr="00A91A84">
        <w:rPr>
          <w:rFonts w:ascii="Times New Roman" w:hAnsi="Times New Roman" w:cs="Times New Roman"/>
          <w:sz w:val="24"/>
          <w:szCs w:val="24"/>
          <w:lang w:val="sr-Latn-RS"/>
        </w:rPr>
        <w:t>, Privredni sud u N</w:t>
      </w:r>
      <w:r w:rsidR="00D34B1A">
        <w:rPr>
          <w:rFonts w:ascii="Times New Roman" w:hAnsi="Times New Roman" w:cs="Times New Roman"/>
          <w:sz w:val="24"/>
          <w:szCs w:val="24"/>
          <w:lang w:val="sr-Latn-RS"/>
        </w:rPr>
        <w:t>.</w:t>
      </w:r>
      <w:r w:rsidR="006A030E" w:rsidRPr="00A91A84">
        <w:rPr>
          <w:rFonts w:ascii="Times New Roman" w:hAnsi="Times New Roman" w:cs="Times New Roman"/>
          <w:sz w:val="24"/>
          <w:szCs w:val="24"/>
          <w:lang w:val="sr-Latn-RS"/>
        </w:rPr>
        <w:t xml:space="preserve"> S</w:t>
      </w:r>
      <w:r w:rsidR="00D34B1A">
        <w:rPr>
          <w:rFonts w:ascii="Times New Roman" w:hAnsi="Times New Roman" w:cs="Times New Roman"/>
          <w:sz w:val="24"/>
          <w:szCs w:val="24"/>
          <w:lang w:val="sr-Latn-RS"/>
        </w:rPr>
        <w:t>.[Srbija]</w:t>
      </w:r>
      <w:r w:rsidR="006A030E" w:rsidRPr="00A91A84">
        <w:rPr>
          <w:rFonts w:ascii="Times New Roman" w:hAnsi="Times New Roman" w:cs="Times New Roman"/>
          <w:sz w:val="24"/>
          <w:szCs w:val="24"/>
          <w:lang w:val="sr-Latn-RS"/>
        </w:rPr>
        <w:t xml:space="preserve"> je registrirao kompaniju koja je nadživela  ujedinjenju i dotično svi </w:t>
      </w:r>
      <w:proofErr w:type="spellStart"/>
      <w:r w:rsidR="006A030E" w:rsidRPr="00A91A84">
        <w:rPr>
          <w:rFonts w:ascii="Times New Roman" w:hAnsi="Times New Roman" w:cs="Times New Roman"/>
          <w:sz w:val="24"/>
          <w:szCs w:val="24"/>
          <w:lang w:val="sr-Latn-RS"/>
        </w:rPr>
        <w:t>aseti</w:t>
      </w:r>
      <w:proofErr w:type="spellEnd"/>
      <w:r w:rsidR="006A030E" w:rsidRPr="00A91A84">
        <w:rPr>
          <w:rFonts w:ascii="Times New Roman" w:hAnsi="Times New Roman" w:cs="Times New Roman"/>
          <w:sz w:val="24"/>
          <w:szCs w:val="24"/>
          <w:lang w:val="sr-Latn-RS"/>
        </w:rPr>
        <w:t xml:space="preserve">  i obaveze fabrike zidnih tapeta  su </w:t>
      </w:r>
      <w:proofErr w:type="spellStart"/>
      <w:r w:rsidR="006A030E" w:rsidRPr="00A91A84">
        <w:rPr>
          <w:rFonts w:ascii="Times New Roman" w:hAnsi="Times New Roman" w:cs="Times New Roman"/>
          <w:sz w:val="24"/>
          <w:szCs w:val="24"/>
          <w:lang w:val="sr-Latn-RS"/>
        </w:rPr>
        <w:t>trensferirane</w:t>
      </w:r>
      <w:proofErr w:type="spellEnd"/>
      <w:r w:rsidR="006A030E" w:rsidRPr="00A91A84">
        <w:rPr>
          <w:rFonts w:ascii="Times New Roman" w:hAnsi="Times New Roman" w:cs="Times New Roman"/>
          <w:sz w:val="24"/>
          <w:szCs w:val="24"/>
          <w:lang w:val="sr-Latn-RS"/>
        </w:rPr>
        <w:t xml:space="preserve">  u „</w:t>
      </w:r>
      <w:r w:rsidR="006A030E" w:rsidRPr="00D34B1A">
        <w:rPr>
          <w:rFonts w:ascii="Times New Roman" w:hAnsi="Times New Roman" w:cs="Times New Roman"/>
          <w:i/>
          <w:sz w:val="24"/>
          <w:szCs w:val="24"/>
          <w:lang w:val="sr-Latn-RS"/>
        </w:rPr>
        <w:t>S</w:t>
      </w:r>
      <w:r w:rsidR="006A030E" w:rsidRPr="00A91A84">
        <w:rPr>
          <w:rFonts w:ascii="Times New Roman" w:hAnsi="Times New Roman" w:cs="Times New Roman"/>
          <w:sz w:val="24"/>
          <w:szCs w:val="24"/>
          <w:lang w:val="sr-Latn-RS"/>
        </w:rPr>
        <w:t>“ . Pored toga, Upravni organ „</w:t>
      </w:r>
      <w:r w:rsidR="006A030E" w:rsidRPr="00D34B1A">
        <w:rPr>
          <w:rFonts w:ascii="Times New Roman" w:hAnsi="Times New Roman" w:cs="Times New Roman"/>
          <w:i/>
          <w:sz w:val="24"/>
          <w:szCs w:val="24"/>
          <w:lang w:val="sr-Latn-RS"/>
        </w:rPr>
        <w:t>S</w:t>
      </w:r>
      <w:r w:rsidR="006A030E" w:rsidRPr="00A91A84">
        <w:rPr>
          <w:rFonts w:ascii="Times New Roman" w:hAnsi="Times New Roman" w:cs="Times New Roman"/>
          <w:sz w:val="24"/>
          <w:szCs w:val="24"/>
          <w:lang w:val="sr-Latn-RS"/>
        </w:rPr>
        <w:t>“, odlučio da inkorporira jedno novo preduzeće na Kosovu , što znači „</w:t>
      </w:r>
      <w:r w:rsidR="006A030E" w:rsidRPr="00D34B1A">
        <w:rPr>
          <w:rFonts w:ascii="Times New Roman" w:hAnsi="Times New Roman" w:cs="Times New Roman"/>
          <w:i/>
          <w:sz w:val="24"/>
          <w:szCs w:val="24"/>
          <w:lang w:val="sr-Latn-RS"/>
        </w:rPr>
        <w:t>F-</w:t>
      </w:r>
      <w:r w:rsidR="00A707DE" w:rsidRPr="00D34B1A">
        <w:rPr>
          <w:rFonts w:ascii="Times New Roman" w:hAnsi="Times New Roman" w:cs="Times New Roman"/>
          <w:i/>
          <w:sz w:val="24"/>
          <w:szCs w:val="24"/>
          <w:lang w:val="sr-Latn-RS"/>
        </w:rPr>
        <w:t>S</w:t>
      </w:r>
      <w:r w:rsidR="00A707DE" w:rsidRPr="00A91A84">
        <w:rPr>
          <w:rFonts w:ascii="Times New Roman" w:hAnsi="Times New Roman" w:cs="Times New Roman"/>
          <w:sz w:val="24"/>
          <w:szCs w:val="24"/>
          <w:lang w:val="sr-Latn-RS"/>
        </w:rPr>
        <w:t>“, društvo sa ograničeno</w:t>
      </w:r>
      <w:r w:rsidR="006A030E" w:rsidRPr="00A91A84">
        <w:rPr>
          <w:rFonts w:ascii="Times New Roman" w:hAnsi="Times New Roman" w:cs="Times New Roman"/>
          <w:sz w:val="24"/>
          <w:szCs w:val="24"/>
          <w:lang w:val="sr-Latn-RS"/>
        </w:rPr>
        <w:t xml:space="preserve">m </w:t>
      </w:r>
      <w:proofErr w:type="spellStart"/>
      <w:r w:rsidR="006A030E" w:rsidRPr="00A91A84">
        <w:rPr>
          <w:rFonts w:ascii="Times New Roman" w:hAnsi="Times New Roman" w:cs="Times New Roman"/>
          <w:sz w:val="24"/>
          <w:szCs w:val="24"/>
          <w:lang w:val="sr-Latn-RS"/>
        </w:rPr>
        <w:t>odgovornošču</w:t>
      </w:r>
      <w:proofErr w:type="spellEnd"/>
      <w:r w:rsidR="006A030E" w:rsidRPr="00A91A84">
        <w:rPr>
          <w:rFonts w:ascii="Times New Roman" w:hAnsi="Times New Roman" w:cs="Times New Roman"/>
          <w:sz w:val="24"/>
          <w:szCs w:val="24"/>
          <w:lang w:val="sr-Latn-RS"/>
        </w:rPr>
        <w:t xml:space="preserve">. Dana </w:t>
      </w:r>
      <w:proofErr w:type="spellStart"/>
      <w:r w:rsidR="006A030E" w:rsidRPr="00A91A84">
        <w:rPr>
          <w:rFonts w:ascii="Times New Roman" w:hAnsi="Times New Roman" w:cs="Times New Roman"/>
          <w:sz w:val="24"/>
          <w:szCs w:val="24"/>
          <w:lang w:val="sr-Latn-RS"/>
        </w:rPr>
        <w:t>02.decembra</w:t>
      </w:r>
      <w:proofErr w:type="spellEnd"/>
      <w:r w:rsidR="006A030E" w:rsidRPr="00A91A84">
        <w:rPr>
          <w:rFonts w:ascii="Times New Roman" w:hAnsi="Times New Roman" w:cs="Times New Roman"/>
          <w:sz w:val="24"/>
          <w:szCs w:val="24"/>
          <w:lang w:val="sr-Latn-RS"/>
        </w:rPr>
        <w:t xml:space="preserve"> </w:t>
      </w:r>
      <w:proofErr w:type="spellStart"/>
      <w:r w:rsidR="006A030E" w:rsidRPr="00A91A84">
        <w:rPr>
          <w:rFonts w:ascii="Times New Roman" w:hAnsi="Times New Roman" w:cs="Times New Roman"/>
          <w:sz w:val="24"/>
          <w:szCs w:val="24"/>
          <w:lang w:val="sr-Latn-RS"/>
        </w:rPr>
        <w:t>1992.godine</w:t>
      </w:r>
      <w:proofErr w:type="spellEnd"/>
      <w:r w:rsidR="006A030E" w:rsidRPr="00A91A84">
        <w:rPr>
          <w:rFonts w:ascii="Times New Roman" w:hAnsi="Times New Roman" w:cs="Times New Roman"/>
          <w:sz w:val="24"/>
          <w:szCs w:val="24"/>
          <w:lang w:val="sr-Latn-RS"/>
        </w:rPr>
        <w:t xml:space="preserve">  Novo pr</w:t>
      </w:r>
      <w:r w:rsidR="00A707DE" w:rsidRPr="00A91A84">
        <w:rPr>
          <w:rFonts w:ascii="Times New Roman" w:hAnsi="Times New Roman" w:cs="Times New Roman"/>
          <w:sz w:val="24"/>
          <w:szCs w:val="24"/>
          <w:lang w:val="sr-Latn-RS"/>
        </w:rPr>
        <w:t xml:space="preserve">eduzeće </w:t>
      </w:r>
      <w:proofErr w:type="spellStart"/>
      <w:r w:rsidR="00A707DE" w:rsidRPr="00A91A84">
        <w:rPr>
          <w:rFonts w:ascii="Times New Roman" w:hAnsi="Times New Roman" w:cs="Times New Roman"/>
          <w:sz w:val="24"/>
          <w:szCs w:val="24"/>
          <w:lang w:val="sr-Latn-RS"/>
        </w:rPr>
        <w:t>d.o.o</w:t>
      </w:r>
      <w:proofErr w:type="spellEnd"/>
      <w:r w:rsidR="00A707DE" w:rsidRPr="00A91A84">
        <w:rPr>
          <w:rFonts w:ascii="Times New Roman" w:hAnsi="Times New Roman" w:cs="Times New Roman"/>
          <w:sz w:val="24"/>
          <w:szCs w:val="24"/>
          <w:lang w:val="sr-Latn-RS"/>
        </w:rPr>
        <w:t xml:space="preserve">  je registrovano u </w:t>
      </w:r>
      <w:proofErr w:type="spellStart"/>
      <w:r w:rsidR="00A707DE" w:rsidRPr="00A91A84">
        <w:rPr>
          <w:rFonts w:ascii="Times New Roman" w:hAnsi="Times New Roman" w:cs="Times New Roman"/>
          <w:sz w:val="24"/>
          <w:szCs w:val="24"/>
          <w:lang w:val="sr-Latn-RS"/>
        </w:rPr>
        <w:t>Prevrednom</w:t>
      </w:r>
      <w:proofErr w:type="spellEnd"/>
      <w:r w:rsidR="00A707DE" w:rsidRPr="00A91A84">
        <w:rPr>
          <w:rFonts w:ascii="Times New Roman" w:hAnsi="Times New Roman" w:cs="Times New Roman"/>
          <w:sz w:val="24"/>
          <w:szCs w:val="24"/>
          <w:lang w:val="sr-Latn-RS"/>
        </w:rPr>
        <w:t xml:space="preserve"> sudu u P</w:t>
      </w:r>
      <w:r w:rsidR="00D34B1A">
        <w:rPr>
          <w:rFonts w:ascii="Times New Roman" w:hAnsi="Times New Roman" w:cs="Times New Roman"/>
          <w:sz w:val="24"/>
          <w:szCs w:val="24"/>
          <w:lang w:val="sr-Latn-RS"/>
        </w:rPr>
        <w:t>.</w:t>
      </w:r>
      <w:r w:rsidR="00A707DE" w:rsidRPr="00A91A84">
        <w:rPr>
          <w:rFonts w:ascii="Times New Roman" w:hAnsi="Times New Roman" w:cs="Times New Roman"/>
          <w:sz w:val="24"/>
          <w:szCs w:val="24"/>
          <w:lang w:val="sr-Latn-RS"/>
        </w:rPr>
        <w:t xml:space="preserve">  </w:t>
      </w:r>
      <w:r w:rsidR="00362589" w:rsidRPr="00A91A84">
        <w:rPr>
          <w:rFonts w:ascii="Times New Roman" w:hAnsi="Times New Roman" w:cs="Times New Roman"/>
          <w:sz w:val="24"/>
          <w:szCs w:val="24"/>
          <w:lang w:val="sr-Latn-RS"/>
        </w:rPr>
        <w:t>i  „</w:t>
      </w:r>
      <w:r w:rsidR="006A030E" w:rsidRPr="00D34B1A">
        <w:rPr>
          <w:rFonts w:ascii="Times New Roman" w:hAnsi="Times New Roman" w:cs="Times New Roman"/>
          <w:i/>
          <w:sz w:val="24"/>
          <w:szCs w:val="24"/>
          <w:lang w:val="sr-Latn-RS"/>
        </w:rPr>
        <w:t>S</w:t>
      </w:r>
      <w:r w:rsidR="006A030E" w:rsidRPr="00A91A84">
        <w:rPr>
          <w:rFonts w:ascii="Times New Roman" w:hAnsi="Times New Roman" w:cs="Times New Roman"/>
          <w:sz w:val="24"/>
          <w:szCs w:val="24"/>
          <w:lang w:val="sr-Latn-RS"/>
        </w:rPr>
        <w:t xml:space="preserve">“ </w:t>
      </w:r>
      <w:proofErr w:type="spellStart"/>
      <w:r w:rsidR="006A030E" w:rsidRPr="00A91A84">
        <w:rPr>
          <w:rFonts w:ascii="Times New Roman" w:hAnsi="Times New Roman" w:cs="Times New Roman"/>
          <w:sz w:val="24"/>
          <w:szCs w:val="24"/>
          <w:lang w:val="sr-Latn-RS"/>
        </w:rPr>
        <w:t>d.d</w:t>
      </w:r>
      <w:proofErr w:type="spellEnd"/>
      <w:r w:rsidR="006A030E" w:rsidRPr="00A91A84">
        <w:rPr>
          <w:rFonts w:ascii="Times New Roman" w:hAnsi="Times New Roman" w:cs="Times New Roman"/>
          <w:sz w:val="24"/>
          <w:szCs w:val="24"/>
          <w:lang w:val="sr-Latn-RS"/>
        </w:rPr>
        <w:t xml:space="preserve">  kao jedini osnivač.</w:t>
      </w:r>
    </w:p>
    <w:p w:rsidR="005C678E"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 </w:t>
      </w:r>
      <w:r w:rsidR="005C678E" w:rsidRPr="00A91A84">
        <w:rPr>
          <w:rFonts w:ascii="Times New Roman" w:hAnsi="Times New Roman" w:cs="Times New Roman"/>
          <w:sz w:val="24"/>
          <w:szCs w:val="24"/>
          <w:lang w:val="sr-Latn-RS"/>
        </w:rPr>
        <w:t xml:space="preserve">Ova zakonska situacija, je nastavila da postoj do dolaska međunarodnih snaga na Kosovu.  Onda novoformirana Kosovska agencija poverenja, nakon studiranja  statusa </w:t>
      </w:r>
      <w:r w:rsidR="00052A86" w:rsidRPr="00A91A84">
        <w:rPr>
          <w:rFonts w:ascii="Times New Roman" w:hAnsi="Times New Roman" w:cs="Times New Roman"/>
          <w:sz w:val="24"/>
          <w:szCs w:val="24"/>
          <w:lang w:val="sr-Latn-RS"/>
        </w:rPr>
        <w:t xml:space="preserve"> </w:t>
      </w:r>
      <w:r w:rsidR="005C678E" w:rsidRPr="00A91A84">
        <w:rPr>
          <w:rFonts w:ascii="Times New Roman" w:hAnsi="Times New Roman" w:cs="Times New Roman"/>
          <w:sz w:val="24"/>
          <w:szCs w:val="24"/>
          <w:lang w:val="sr-Latn-RS"/>
        </w:rPr>
        <w:t>„</w:t>
      </w:r>
      <w:r w:rsidR="00910293" w:rsidRPr="00D34B1A">
        <w:rPr>
          <w:rFonts w:ascii="Times New Roman" w:hAnsi="Times New Roman" w:cs="Times New Roman"/>
          <w:i/>
          <w:sz w:val="24"/>
          <w:szCs w:val="24"/>
          <w:lang w:val="sr-Latn-RS"/>
        </w:rPr>
        <w:t>F-S</w:t>
      </w:r>
      <w:r w:rsidR="00910293" w:rsidRPr="00A91A84">
        <w:rPr>
          <w:rFonts w:ascii="Times New Roman" w:hAnsi="Times New Roman" w:cs="Times New Roman"/>
          <w:sz w:val="24"/>
          <w:szCs w:val="24"/>
          <w:lang w:val="sr-Latn-RS"/>
        </w:rPr>
        <w:t>“</w:t>
      </w:r>
      <w:r w:rsidR="005C678E" w:rsidRPr="00A91A84">
        <w:rPr>
          <w:rFonts w:ascii="Times New Roman" w:hAnsi="Times New Roman" w:cs="Times New Roman"/>
          <w:sz w:val="24"/>
          <w:szCs w:val="24"/>
          <w:lang w:val="sr-Latn-RS"/>
        </w:rPr>
        <w:t xml:space="preserve"> </w:t>
      </w:r>
      <w:proofErr w:type="spellStart"/>
      <w:r w:rsidR="00910293" w:rsidRPr="00A91A84">
        <w:rPr>
          <w:rFonts w:ascii="Times New Roman" w:hAnsi="Times New Roman" w:cs="Times New Roman"/>
          <w:sz w:val="24"/>
          <w:szCs w:val="24"/>
          <w:lang w:val="sr-Latn-RS"/>
        </w:rPr>
        <w:t>d.o.o</w:t>
      </w:r>
      <w:proofErr w:type="spellEnd"/>
      <w:r w:rsidR="00910293" w:rsidRPr="00A91A84">
        <w:rPr>
          <w:rFonts w:ascii="Times New Roman" w:hAnsi="Times New Roman" w:cs="Times New Roman"/>
          <w:sz w:val="24"/>
          <w:szCs w:val="24"/>
          <w:lang w:val="sr-Latn-RS"/>
        </w:rPr>
        <w:t xml:space="preserve">, odlučilo da ne zanemari  kompaniju koja je ujedinjena i da tretira istu kao Društveno preduzeće , što je došlo do privatizacije , za ukupnu sumu od </w:t>
      </w:r>
      <w:r>
        <w:rPr>
          <w:rFonts w:ascii="Times New Roman" w:hAnsi="Times New Roman" w:cs="Times New Roman"/>
          <w:sz w:val="24"/>
          <w:szCs w:val="24"/>
          <w:lang w:val="sr-Latn-RS"/>
        </w:rPr>
        <w:t>…</w:t>
      </w:r>
      <w:r w:rsidR="00910293" w:rsidRPr="00A91A84">
        <w:rPr>
          <w:rFonts w:ascii="Times New Roman" w:hAnsi="Times New Roman" w:cs="Times New Roman"/>
          <w:sz w:val="24"/>
          <w:szCs w:val="24"/>
          <w:lang w:val="sr-Latn-RS"/>
        </w:rPr>
        <w:t xml:space="preserve"> € .</w:t>
      </w:r>
    </w:p>
    <w:p w:rsidR="00910293"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 </w:t>
      </w:r>
      <w:r w:rsidR="00910293" w:rsidRPr="00A91A84">
        <w:rPr>
          <w:rFonts w:ascii="Times New Roman" w:hAnsi="Times New Roman" w:cs="Times New Roman"/>
          <w:sz w:val="24"/>
          <w:szCs w:val="24"/>
          <w:lang w:val="sr-Latn-RS"/>
        </w:rPr>
        <w:t xml:space="preserve">Zahtev tužioca je da mu se isplati iznos  od </w:t>
      </w:r>
      <w:r>
        <w:rPr>
          <w:rFonts w:ascii="Times New Roman" w:hAnsi="Times New Roman" w:cs="Times New Roman"/>
          <w:sz w:val="24"/>
          <w:szCs w:val="24"/>
          <w:lang w:val="sr-Latn-RS"/>
        </w:rPr>
        <w:t>…</w:t>
      </w:r>
      <w:r w:rsidR="00910293" w:rsidRPr="00A91A84">
        <w:rPr>
          <w:rFonts w:ascii="Times New Roman" w:hAnsi="Times New Roman" w:cs="Times New Roman"/>
          <w:sz w:val="24"/>
          <w:szCs w:val="24"/>
          <w:lang w:val="sr-Latn-RS"/>
        </w:rPr>
        <w:t xml:space="preserve"> € sa kamatom, od </w:t>
      </w:r>
      <w:proofErr w:type="spellStart"/>
      <w:r w:rsidR="00910293" w:rsidRPr="00A91A84">
        <w:rPr>
          <w:rFonts w:ascii="Times New Roman" w:hAnsi="Times New Roman" w:cs="Times New Roman"/>
          <w:sz w:val="24"/>
          <w:szCs w:val="24"/>
          <w:lang w:val="sr-Latn-RS"/>
        </w:rPr>
        <w:t>16.septembra</w:t>
      </w:r>
      <w:proofErr w:type="spellEnd"/>
      <w:r w:rsidR="00910293" w:rsidRPr="00A91A84">
        <w:rPr>
          <w:rFonts w:ascii="Times New Roman" w:hAnsi="Times New Roman" w:cs="Times New Roman"/>
          <w:sz w:val="24"/>
          <w:szCs w:val="24"/>
          <w:lang w:val="sr-Latn-RS"/>
        </w:rPr>
        <w:t xml:space="preserve"> </w:t>
      </w:r>
      <w:proofErr w:type="spellStart"/>
      <w:r w:rsidR="00910293" w:rsidRPr="00A91A84">
        <w:rPr>
          <w:rFonts w:ascii="Times New Roman" w:hAnsi="Times New Roman" w:cs="Times New Roman"/>
          <w:sz w:val="24"/>
          <w:szCs w:val="24"/>
          <w:lang w:val="sr-Latn-RS"/>
        </w:rPr>
        <w:t>2004.godine</w:t>
      </w:r>
      <w:proofErr w:type="spellEnd"/>
      <w:r w:rsidR="00910293" w:rsidRPr="00A91A84">
        <w:rPr>
          <w:rFonts w:ascii="Times New Roman" w:hAnsi="Times New Roman" w:cs="Times New Roman"/>
          <w:sz w:val="24"/>
          <w:szCs w:val="24"/>
          <w:lang w:val="sr-Latn-RS"/>
        </w:rPr>
        <w:t xml:space="preserve">  do konačne isplate. Pored toga, tužilac , isto tako tražio da mu se daje iznos od </w:t>
      </w:r>
      <w:r>
        <w:rPr>
          <w:rFonts w:ascii="Times New Roman" w:hAnsi="Times New Roman" w:cs="Times New Roman"/>
          <w:sz w:val="24"/>
          <w:szCs w:val="24"/>
          <w:lang w:val="sr-Latn-RS"/>
        </w:rPr>
        <w:t>…</w:t>
      </w:r>
      <w:r w:rsidR="00910293" w:rsidRPr="00A91A84">
        <w:rPr>
          <w:rFonts w:ascii="Times New Roman" w:hAnsi="Times New Roman" w:cs="Times New Roman"/>
          <w:sz w:val="24"/>
          <w:szCs w:val="24"/>
          <w:lang w:val="sr-Latn-RS"/>
        </w:rPr>
        <w:t xml:space="preserve"> € </w:t>
      </w:r>
      <w:r w:rsidR="00B27CA0" w:rsidRPr="00A91A84">
        <w:rPr>
          <w:rFonts w:ascii="Times New Roman" w:hAnsi="Times New Roman" w:cs="Times New Roman"/>
          <w:sz w:val="24"/>
          <w:szCs w:val="24"/>
          <w:lang w:val="sr-Latn-RS"/>
        </w:rPr>
        <w:t xml:space="preserve"> za nadoknadu gubitka profita , kao rezultat  nezakonitog  tretiranja od strane KPA.</w:t>
      </w:r>
    </w:p>
    <w:p w:rsidR="00B27CA0"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 </w:t>
      </w:r>
      <w:r w:rsidR="00B27CA0" w:rsidRPr="00A91A84">
        <w:rPr>
          <w:rFonts w:ascii="Times New Roman" w:hAnsi="Times New Roman" w:cs="Times New Roman"/>
          <w:sz w:val="24"/>
          <w:szCs w:val="24"/>
          <w:lang w:val="sr-Latn-RS"/>
        </w:rPr>
        <w:t xml:space="preserve">Dana </w:t>
      </w:r>
      <w:proofErr w:type="spellStart"/>
      <w:r w:rsidR="00B27CA0" w:rsidRPr="00A91A84">
        <w:rPr>
          <w:rFonts w:ascii="Times New Roman" w:hAnsi="Times New Roman" w:cs="Times New Roman"/>
          <w:sz w:val="24"/>
          <w:szCs w:val="24"/>
          <w:lang w:val="sr-Latn-RS"/>
        </w:rPr>
        <w:t>26.oktobra</w:t>
      </w:r>
      <w:proofErr w:type="spellEnd"/>
      <w:r w:rsidR="00B27CA0" w:rsidRPr="00A91A84">
        <w:rPr>
          <w:rFonts w:ascii="Times New Roman" w:hAnsi="Times New Roman" w:cs="Times New Roman"/>
          <w:sz w:val="24"/>
          <w:szCs w:val="24"/>
          <w:lang w:val="sr-Latn-RS"/>
        </w:rPr>
        <w:t xml:space="preserve"> </w:t>
      </w:r>
      <w:proofErr w:type="spellStart"/>
      <w:r w:rsidR="00B27CA0" w:rsidRPr="00A91A84">
        <w:rPr>
          <w:rFonts w:ascii="Times New Roman" w:hAnsi="Times New Roman" w:cs="Times New Roman"/>
          <w:sz w:val="24"/>
          <w:szCs w:val="24"/>
          <w:lang w:val="sr-Latn-RS"/>
        </w:rPr>
        <w:t>2005.godine</w:t>
      </w:r>
      <w:proofErr w:type="spellEnd"/>
      <w:r w:rsidR="00B27CA0" w:rsidRPr="00A91A84">
        <w:rPr>
          <w:rFonts w:ascii="Times New Roman" w:hAnsi="Times New Roman" w:cs="Times New Roman"/>
          <w:sz w:val="24"/>
          <w:szCs w:val="24"/>
          <w:lang w:val="sr-Latn-RS"/>
        </w:rPr>
        <w:t>, KPA  podnela u Specijalnu komoru, Vrhovnog suda Kosova , svoju odbranu  protiv tužbe.  KAP, traži od strane suda, da se nalaže tužiocu  da dostavi više dokaze za podržavanje tužbe. Pored ostalog KPA  je tražila da se dokaže dali deoničari su prihvatili sadašnju tužbu, ili su se posavetovali  za preduzetu radnju od stra</w:t>
      </w:r>
      <w:r w:rsidR="00362589" w:rsidRPr="00A91A84">
        <w:rPr>
          <w:rFonts w:ascii="Times New Roman" w:hAnsi="Times New Roman" w:cs="Times New Roman"/>
          <w:sz w:val="24"/>
          <w:szCs w:val="24"/>
          <w:lang w:val="sr-Latn-RS"/>
        </w:rPr>
        <w:t xml:space="preserve">ne menadžmenta , da tužilac je </w:t>
      </w:r>
      <w:r w:rsidR="000E46B4" w:rsidRPr="00A91A84">
        <w:rPr>
          <w:rFonts w:ascii="Times New Roman" w:hAnsi="Times New Roman" w:cs="Times New Roman"/>
          <w:sz w:val="24"/>
          <w:szCs w:val="24"/>
          <w:lang w:val="sr-Latn-RS"/>
        </w:rPr>
        <w:t>smatrao delatnosti  njenih podčinjenih  „</w:t>
      </w:r>
      <w:r w:rsidR="000E46B4" w:rsidRPr="00D34B1A">
        <w:rPr>
          <w:rFonts w:ascii="Times New Roman" w:hAnsi="Times New Roman" w:cs="Times New Roman"/>
          <w:i/>
          <w:sz w:val="24"/>
          <w:szCs w:val="24"/>
          <w:lang w:val="sr-Latn-RS"/>
        </w:rPr>
        <w:t>F</w:t>
      </w:r>
      <w:r w:rsidR="000E46B4" w:rsidRPr="00A91A84">
        <w:rPr>
          <w:rFonts w:ascii="Times New Roman" w:hAnsi="Times New Roman" w:cs="Times New Roman"/>
          <w:sz w:val="24"/>
          <w:szCs w:val="24"/>
          <w:lang w:val="sr-Latn-RS"/>
        </w:rPr>
        <w:t>“ kao i to dali je platio njene deoničare , da tužilac je učinio neku investic</w:t>
      </w:r>
      <w:r w:rsidR="00362589" w:rsidRPr="00A91A84">
        <w:rPr>
          <w:rFonts w:ascii="Times New Roman" w:hAnsi="Times New Roman" w:cs="Times New Roman"/>
          <w:sz w:val="24"/>
          <w:szCs w:val="24"/>
          <w:lang w:val="sr-Latn-RS"/>
        </w:rPr>
        <w:t>iju za njem</w:t>
      </w:r>
      <w:r w:rsidR="000E46B4" w:rsidRPr="00A91A84">
        <w:rPr>
          <w:rFonts w:ascii="Times New Roman" w:hAnsi="Times New Roman" w:cs="Times New Roman"/>
          <w:sz w:val="24"/>
          <w:szCs w:val="24"/>
          <w:lang w:val="sr-Latn-RS"/>
        </w:rPr>
        <w:t>u podčinjenu „</w:t>
      </w:r>
      <w:r w:rsidR="000E46B4" w:rsidRPr="00D34B1A">
        <w:rPr>
          <w:rFonts w:ascii="Times New Roman" w:hAnsi="Times New Roman" w:cs="Times New Roman"/>
          <w:i/>
          <w:sz w:val="24"/>
          <w:szCs w:val="24"/>
          <w:lang w:val="sr-Latn-RS"/>
        </w:rPr>
        <w:t>F</w:t>
      </w:r>
      <w:r w:rsidR="000E46B4" w:rsidRPr="00A91A84">
        <w:rPr>
          <w:rFonts w:ascii="Times New Roman" w:hAnsi="Times New Roman" w:cs="Times New Roman"/>
          <w:sz w:val="24"/>
          <w:szCs w:val="24"/>
          <w:lang w:val="sr-Latn-RS"/>
        </w:rPr>
        <w:t>“ i traži dokaze kako je obr</w:t>
      </w:r>
      <w:r w:rsidR="00362589" w:rsidRPr="00A91A84">
        <w:rPr>
          <w:rFonts w:ascii="Times New Roman" w:hAnsi="Times New Roman" w:cs="Times New Roman"/>
          <w:sz w:val="24"/>
          <w:szCs w:val="24"/>
          <w:lang w:val="sr-Latn-RS"/>
        </w:rPr>
        <w:t xml:space="preserve">ačunat  finansijski  </w:t>
      </w:r>
      <w:r w:rsidR="000E46B4" w:rsidRPr="00A91A84">
        <w:rPr>
          <w:rFonts w:ascii="Times New Roman" w:hAnsi="Times New Roman" w:cs="Times New Roman"/>
          <w:sz w:val="24"/>
          <w:szCs w:val="24"/>
          <w:lang w:val="sr-Latn-RS"/>
        </w:rPr>
        <w:t xml:space="preserve"> gubitak , </w:t>
      </w:r>
      <w:proofErr w:type="spellStart"/>
      <w:r w:rsidR="000E46B4" w:rsidRPr="00A91A84">
        <w:rPr>
          <w:rFonts w:ascii="Times New Roman" w:hAnsi="Times New Roman" w:cs="Times New Roman"/>
          <w:sz w:val="24"/>
          <w:szCs w:val="24"/>
          <w:lang w:val="sr-Latn-RS"/>
        </w:rPr>
        <w:t>koj</w:t>
      </w:r>
      <w:proofErr w:type="spellEnd"/>
      <w:r w:rsidR="000E46B4" w:rsidRPr="00A91A84">
        <w:rPr>
          <w:rFonts w:ascii="Times New Roman" w:hAnsi="Times New Roman" w:cs="Times New Roman"/>
          <w:sz w:val="24"/>
          <w:szCs w:val="24"/>
          <w:lang w:val="sr-Latn-RS"/>
        </w:rPr>
        <w:t xml:space="preserve">  tvrdi  tužilac. </w:t>
      </w:r>
    </w:p>
    <w:p w:rsidR="000E46B4"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[5] </w:t>
      </w:r>
      <w:r w:rsidR="000E46B4" w:rsidRPr="00A91A84">
        <w:rPr>
          <w:rFonts w:ascii="Times New Roman" w:hAnsi="Times New Roman" w:cs="Times New Roman"/>
          <w:sz w:val="24"/>
          <w:szCs w:val="24"/>
          <w:lang w:val="sr-Latn-RS"/>
        </w:rPr>
        <w:t xml:space="preserve">U nastavku odbrane  KPA, </w:t>
      </w:r>
      <w:r w:rsidR="006275F7" w:rsidRPr="00A91A84">
        <w:rPr>
          <w:rFonts w:ascii="Times New Roman" w:hAnsi="Times New Roman" w:cs="Times New Roman"/>
          <w:sz w:val="24"/>
          <w:szCs w:val="24"/>
          <w:lang w:val="sr-Latn-RS"/>
        </w:rPr>
        <w:t xml:space="preserve">ističe da </w:t>
      </w:r>
      <w:r w:rsidR="000E46B4" w:rsidRPr="00A91A84">
        <w:rPr>
          <w:rFonts w:ascii="Times New Roman" w:hAnsi="Times New Roman" w:cs="Times New Roman"/>
          <w:sz w:val="24"/>
          <w:szCs w:val="24"/>
          <w:lang w:val="sr-Latn-RS"/>
        </w:rPr>
        <w:t xml:space="preserve">ovo spajanje </w:t>
      </w:r>
      <w:r w:rsidR="00362589" w:rsidRPr="00A91A84">
        <w:rPr>
          <w:rFonts w:ascii="Times New Roman" w:hAnsi="Times New Roman" w:cs="Times New Roman"/>
          <w:sz w:val="24"/>
          <w:szCs w:val="24"/>
          <w:lang w:val="sr-Latn-RS"/>
        </w:rPr>
        <w:t>(integracija)</w:t>
      </w:r>
      <w:r w:rsidR="000E46B4" w:rsidRPr="00A91A84">
        <w:rPr>
          <w:rFonts w:ascii="Times New Roman" w:hAnsi="Times New Roman" w:cs="Times New Roman"/>
          <w:sz w:val="24"/>
          <w:szCs w:val="24"/>
          <w:lang w:val="sr-Latn-RS"/>
        </w:rPr>
        <w:t xml:space="preserve">, nije zasnovano po Saveznom Zakonu o preduzećima </w:t>
      </w:r>
      <w:r w:rsidR="0019142F" w:rsidRPr="00A91A84">
        <w:rPr>
          <w:rFonts w:ascii="Times New Roman" w:hAnsi="Times New Roman" w:cs="Times New Roman"/>
          <w:sz w:val="24"/>
          <w:szCs w:val="24"/>
          <w:lang w:val="sr-Latn-RS"/>
        </w:rPr>
        <w:t xml:space="preserve">(usvojen </w:t>
      </w:r>
      <w:proofErr w:type="spellStart"/>
      <w:r w:rsidR="0019142F" w:rsidRPr="00A91A84">
        <w:rPr>
          <w:rFonts w:ascii="Times New Roman" w:hAnsi="Times New Roman" w:cs="Times New Roman"/>
          <w:sz w:val="24"/>
          <w:szCs w:val="24"/>
          <w:lang w:val="sr-Latn-RS"/>
        </w:rPr>
        <w:t>1988.godine</w:t>
      </w:r>
      <w:proofErr w:type="spellEnd"/>
      <w:r w:rsidR="0019142F" w:rsidRPr="00A91A84">
        <w:rPr>
          <w:rFonts w:ascii="Times New Roman" w:hAnsi="Times New Roman" w:cs="Times New Roman"/>
          <w:sz w:val="24"/>
          <w:szCs w:val="24"/>
          <w:lang w:val="sr-Latn-RS"/>
        </w:rPr>
        <w:t xml:space="preserve"> i objavljen u službenom listu  br. 77/88, kasnije izmenjen </w:t>
      </w:r>
      <w:proofErr w:type="spellStart"/>
      <w:r w:rsidR="0019142F" w:rsidRPr="00A91A84">
        <w:rPr>
          <w:rFonts w:ascii="Times New Roman" w:hAnsi="Times New Roman" w:cs="Times New Roman"/>
          <w:sz w:val="24"/>
          <w:szCs w:val="24"/>
          <w:lang w:val="sr-Latn-RS"/>
        </w:rPr>
        <w:t>1989.godine</w:t>
      </w:r>
      <w:proofErr w:type="spellEnd"/>
      <w:r w:rsidR="0019142F" w:rsidRPr="00A91A84">
        <w:rPr>
          <w:rFonts w:ascii="Times New Roman" w:hAnsi="Times New Roman" w:cs="Times New Roman"/>
          <w:sz w:val="24"/>
          <w:szCs w:val="24"/>
          <w:lang w:val="sr-Latn-RS"/>
        </w:rPr>
        <w:t xml:space="preserve">  i objavljen u Sl. Listu u 1990), što može da znači  primenljiv zakon . Zbog razloga da važne odredbe ovoga zakona nisu se primenile u toku spajanja</w:t>
      </w:r>
      <w:r w:rsidR="00362589" w:rsidRPr="00A91A84">
        <w:rPr>
          <w:rFonts w:ascii="Times New Roman" w:hAnsi="Times New Roman" w:cs="Times New Roman"/>
          <w:sz w:val="24"/>
          <w:szCs w:val="24"/>
          <w:lang w:val="sr-Latn-RS"/>
        </w:rPr>
        <w:t xml:space="preserve"> (integrisanja)</w:t>
      </w:r>
      <w:r w:rsidR="0019142F" w:rsidRPr="00A91A84">
        <w:rPr>
          <w:rFonts w:ascii="Times New Roman" w:hAnsi="Times New Roman" w:cs="Times New Roman"/>
          <w:sz w:val="24"/>
          <w:szCs w:val="24"/>
          <w:lang w:val="sr-Latn-RS"/>
        </w:rPr>
        <w:t>.</w:t>
      </w:r>
    </w:p>
    <w:p w:rsidR="0019142F"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[6] </w:t>
      </w:r>
      <w:r w:rsidR="0019142F" w:rsidRPr="00A91A84">
        <w:rPr>
          <w:rFonts w:ascii="Times New Roman" w:hAnsi="Times New Roman" w:cs="Times New Roman"/>
          <w:sz w:val="24"/>
          <w:szCs w:val="24"/>
          <w:lang w:val="sr-Latn-RS"/>
        </w:rPr>
        <w:t xml:space="preserve">Tužena tvrdi, da osnov za ovo spajanje </w:t>
      </w:r>
      <w:r w:rsidR="00362589" w:rsidRPr="00A91A84">
        <w:rPr>
          <w:rFonts w:ascii="Times New Roman" w:hAnsi="Times New Roman" w:cs="Times New Roman"/>
          <w:sz w:val="24"/>
          <w:szCs w:val="24"/>
          <w:lang w:val="sr-Latn-RS"/>
        </w:rPr>
        <w:t xml:space="preserve"> (Integrisanje)</w:t>
      </w:r>
      <w:r w:rsidR="0019142F" w:rsidRPr="00A91A84">
        <w:rPr>
          <w:rFonts w:ascii="Times New Roman" w:hAnsi="Times New Roman" w:cs="Times New Roman"/>
          <w:sz w:val="24"/>
          <w:szCs w:val="24"/>
          <w:lang w:val="sr-Latn-RS"/>
        </w:rPr>
        <w:t xml:space="preserve">se nalazi u Privremenim merama, za odbranu prava  </w:t>
      </w:r>
      <w:proofErr w:type="spellStart"/>
      <w:r w:rsidR="0019142F" w:rsidRPr="00A91A84">
        <w:rPr>
          <w:rFonts w:ascii="Times New Roman" w:hAnsi="Times New Roman" w:cs="Times New Roman"/>
          <w:sz w:val="24"/>
          <w:szCs w:val="24"/>
          <w:lang w:val="sr-Latn-RS"/>
        </w:rPr>
        <w:t>samomenađiranja</w:t>
      </w:r>
      <w:proofErr w:type="spellEnd"/>
      <w:r w:rsidR="0019142F" w:rsidRPr="00A91A84">
        <w:rPr>
          <w:rFonts w:ascii="Times New Roman" w:hAnsi="Times New Roman" w:cs="Times New Roman"/>
          <w:sz w:val="24"/>
          <w:szCs w:val="24"/>
          <w:lang w:val="sr-Latn-RS"/>
        </w:rPr>
        <w:t xml:space="preserve">  i društvene odbrane „</w:t>
      </w:r>
      <w:r w:rsidR="0019142F" w:rsidRPr="00D34B1A">
        <w:rPr>
          <w:rFonts w:ascii="Times New Roman" w:hAnsi="Times New Roman" w:cs="Times New Roman"/>
          <w:i/>
          <w:sz w:val="24"/>
          <w:szCs w:val="24"/>
          <w:lang w:val="sr-Latn-RS"/>
        </w:rPr>
        <w:t>F</w:t>
      </w:r>
      <w:r w:rsidR="0019142F" w:rsidRPr="00A91A84">
        <w:rPr>
          <w:rFonts w:ascii="Times New Roman" w:hAnsi="Times New Roman" w:cs="Times New Roman"/>
          <w:sz w:val="24"/>
          <w:szCs w:val="24"/>
          <w:lang w:val="sr-Latn-RS"/>
        </w:rPr>
        <w:t xml:space="preserve">“, koje su usvojene od strane Skupštine Srbije </w:t>
      </w:r>
      <w:proofErr w:type="spellStart"/>
      <w:r w:rsidR="00BD21F0" w:rsidRPr="00A91A84">
        <w:rPr>
          <w:rFonts w:ascii="Times New Roman" w:hAnsi="Times New Roman" w:cs="Times New Roman"/>
          <w:sz w:val="24"/>
          <w:szCs w:val="24"/>
          <w:lang w:val="sr-Latn-RS"/>
        </w:rPr>
        <w:t>06.novembra</w:t>
      </w:r>
      <w:proofErr w:type="spellEnd"/>
      <w:r w:rsidR="00BD21F0" w:rsidRPr="00A91A84">
        <w:rPr>
          <w:rFonts w:ascii="Times New Roman" w:hAnsi="Times New Roman" w:cs="Times New Roman"/>
          <w:sz w:val="24"/>
          <w:szCs w:val="24"/>
          <w:lang w:val="sr-Latn-RS"/>
        </w:rPr>
        <w:t xml:space="preserve"> 1990. Što više, tužena tvrdi da ovaj zadnji zakon ne podrazumeva primenljivog zakona , po Pravilniku UNMIK-a 1999/24, prvo što ne ispunjava prazninu zakonodavstva u okviru člana  1.2 Pravilnika UNMIK-a 1999/24. KPA  pretendira isto tako da član 1.2 Pravilnika UNMIK-a, predstavlja jednu pretpostavku , da prošli zakoni  </w:t>
      </w:r>
      <w:r w:rsidR="00BD21F0" w:rsidRPr="00A91A84">
        <w:rPr>
          <w:rFonts w:ascii="Times New Roman" w:hAnsi="Times New Roman" w:cs="Times New Roman"/>
          <w:sz w:val="24"/>
          <w:szCs w:val="24"/>
          <w:lang w:val="sr-Latn-RS"/>
        </w:rPr>
        <w:lastRenderedPageBreak/>
        <w:t xml:space="preserve">od 22. mata </w:t>
      </w:r>
      <w:proofErr w:type="spellStart"/>
      <w:r w:rsidR="00BD21F0" w:rsidRPr="00A91A84">
        <w:rPr>
          <w:rFonts w:ascii="Times New Roman" w:hAnsi="Times New Roman" w:cs="Times New Roman"/>
          <w:sz w:val="24"/>
          <w:szCs w:val="24"/>
          <w:lang w:val="sr-Latn-RS"/>
        </w:rPr>
        <w:t>1989.godine</w:t>
      </w:r>
      <w:proofErr w:type="spellEnd"/>
      <w:r w:rsidR="00BD21F0" w:rsidRPr="00A91A84">
        <w:rPr>
          <w:rFonts w:ascii="Times New Roman" w:hAnsi="Times New Roman" w:cs="Times New Roman"/>
          <w:sz w:val="24"/>
          <w:szCs w:val="24"/>
          <w:lang w:val="sr-Latn-RS"/>
        </w:rPr>
        <w:t xml:space="preserve">, normalno da nisu primenljivi i da teret dokazivanja ostaje tužiocu , da jedan zakon nakon </w:t>
      </w:r>
      <w:proofErr w:type="spellStart"/>
      <w:r w:rsidR="00BD21F0" w:rsidRPr="00A91A84">
        <w:rPr>
          <w:rFonts w:ascii="Times New Roman" w:hAnsi="Times New Roman" w:cs="Times New Roman"/>
          <w:sz w:val="24"/>
          <w:szCs w:val="24"/>
          <w:lang w:val="sr-Latn-RS"/>
        </w:rPr>
        <w:t>22.marta</w:t>
      </w:r>
      <w:proofErr w:type="spellEnd"/>
      <w:r w:rsidR="00BD21F0" w:rsidRPr="00A91A84">
        <w:rPr>
          <w:rFonts w:ascii="Times New Roman" w:hAnsi="Times New Roman" w:cs="Times New Roman"/>
          <w:sz w:val="24"/>
          <w:szCs w:val="24"/>
          <w:lang w:val="sr-Latn-RS"/>
        </w:rPr>
        <w:t xml:space="preserve"> </w:t>
      </w:r>
      <w:proofErr w:type="spellStart"/>
      <w:r w:rsidR="00BD21F0" w:rsidRPr="00A91A84">
        <w:rPr>
          <w:rFonts w:ascii="Times New Roman" w:hAnsi="Times New Roman" w:cs="Times New Roman"/>
          <w:sz w:val="24"/>
          <w:szCs w:val="24"/>
          <w:lang w:val="sr-Latn-RS"/>
        </w:rPr>
        <w:t>1989.godine</w:t>
      </w:r>
      <w:proofErr w:type="spellEnd"/>
      <w:r w:rsidR="00BD21F0" w:rsidRPr="00A91A84">
        <w:rPr>
          <w:rFonts w:ascii="Times New Roman" w:hAnsi="Times New Roman" w:cs="Times New Roman"/>
          <w:sz w:val="24"/>
          <w:szCs w:val="24"/>
          <w:lang w:val="sr-Latn-RS"/>
        </w:rPr>
        <w:t xml:space="preserve"> , nije bio </w:t>
      </w:r>
      <w:proofErr w:type="spellStart"/>
      <w:r w:rsidR="00BD21F0" w:rsidRPr="00A91A84">
        <w:rPr>
          <w:rFonts w:ascii="Times New Roman" w:hAnsi="Times New Roman" w:cs="Times New Roman"/>
          <w:sz w:val="24"/>
          <w:szCs w:val="24"/>
          <w:lang w:val="sr-Latn-RS"/>
        </w:rPr>
        <w:t>diskriminisran</w:t>
      </w:r>
      <w:proofErr w:type="spellEnd"/>
      <w:r w:rsidR="00BD21F0" w:rsidRPr="00A91A84">
        <w:rPr>
          <w:rFonts w:ascii="Times New Roman" w:hAnsi="Times New Roman" w:cs="Times New Roman"/>
          <w:sz w:val="24"/>
          <w:szCs w:val="24"/>
          <w:lang w:val="sr-Latn-RS"/>
        </w:rPr>
        <w:t>.</w:t>
      </w:r>
    </w:p>
    <w:p w:rsidR="008A1449" w:rsidRPr="00A91A84" w:rsidRDefault="00D34B1A"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[7] </w:t>
      </w:r>
      <w:r w:rsidR="00362589" w:rsidRPr="00A91A84">
        <w:rPr>
          <w:rFonts w:ascii="Times New Roman" w:hAnsi="Times New Roman" w:cs="Times New Roman"/>
          <w:sz w:val="24"/>
          <w:szCs w:val="24"/>
          <w:lang w:val="sr-Latn-RS"/>
        </w:rPr>
        <w:t>Na saslušanje</w:t>
      </w:r>
      <w:r w:rsidR="008A1449" w:rsidRPr="00A91A84">
        <w:rPr>
          <w:rFonts w:ascii="Times New Roman" w:hAnsi="Times New Roman" w:cs="Times New Roman"/>
          <w:sz w:val="24"/>
          <w:szCs w:val="24"/>
          <w:lang w:val="sr-Latn-RS"/>
        </w:rPr>
        <w:t xml:space="preserve"> održanoj dana </w:t>
      </w:r>
      <w:proofErr w:type="spellStart"/>
      <w:r w:rsidR="008A1449" w:rsidRPr="00A91A84">
        <w:rPr>
          <w:rFonts w:ascii="Times New Roman" w:hAnsi="Times New Roman" w:cs="Times New Roman"/>
          <w:sz w:val="24"/>
          <w:szCs w:val="24"/>
          <w:lang w:val="sr-Latn-RS"/>
        </w:rPr>
        <w:t>20.juna</w:t>
      </w:r>
      <w:proofErr w:type="spellEnd"/>
      <w:r w:rsidR="008A1449" w:rsidRPr="00A91A84">
        <w:rPr>
          <w:rFonts w:ascii="Times New Roman" w:hAnsi="Times New Roman" w:cs="Times New Roman"/>
          <w:sz w:val="24"/>
          <w:szCs w:val="24"/>
          <w:lang w:val="sr-Latn-RS"/>
        </w:rPr>
        <w:t xml:space="preserve"> </w:t>
      </w:r>
      <w:proofErr w:type="spellStart"/>
      <w:r w:rsidR="008A1449" w:rsidRPr="00A91A84">
        <w:rPr>
          <w:rFonts w:ascii="Times New Roman" w:hAnsi="Times New Roman" w:cs="Times New Roman"/>
          <w:sz w:val="24"/>
          <w:szCs w:val="24"/>
          <w:lang w:val="sr-Latn-RS"/>
        </w:rPr>
        <w:t>2013.godine</w:t>
      </w:r>
      <w:proofErr w:type="spellEnd"/>
      <w:r w:rsidR="008A1449" w:rsidRPr="00A91A84">
        <w:rPr>
          <w:rFonts w:ascii="Times New Roman" w:hAnsi="Times New Roman" w:cs="Times New Roman"/>
          <w:sz w:val="24"/>
          <w:szCs w:val="24"/>
          <w:lang w:val="sr-Latn-RS"/>
        </w:rPr>
        <w:t xml:space="preserve"> , sudsko telo je pozvalo u svojstvu tužene, Ko</w:t>
      </w:r>
      <w:r w:rsidR="008D710B">
        <w:rPr>
          <w:rFonts w:ascii="Times New Roman" w:hAnsi="Times New Roman" w:cs="Times New Roman"/>
          <w:sz w:val="24"/>
          <w:szCs w:val="24"/>
          <w:lang w:val="sr-Latn-RS"/>
        </w:rPr>
        <w:t>s</w:t>
      </w:r>
      <w:r w:rsidR="008A1449" w:rsidRPr="00A91A84">
        <w:rPr>
          <w:rFonts w:ascii="Times New Roman" w:hAnsi="Times New Roman" w:cs="Times New Roman"/>
          <w:sz w:val="24"/>
          <w:szCs w:val="24"/>
          <w:lang w:val="sr-Latn-RS"/>
        </w:rPr>
        <w:t xml:space="preserve">ovsku agenciju za privatizaciju (KAP) kao ex </w:t>
      </w:r>
      <w:proofErr w:type="spellStart"/>
      <w:r w:rsidR="008A1449" w:rsidRPr="00A91A84">
        <w:rPr>
          <w:rFonts w:ascii="Times New Roman" w:hAnsi="Times New Roman" w:cs="Times New Roman"/>
          <w:sz w:val="24"/>
          <w:szCs w:val="24"/>
          <w:lang w:val="sr-Latn-RS"/>
        </w:rPr>
        <w:t>lege</w:t>
      </w:r>
      <w:proofErr w:type="spellEnd"/>
      <w:r w:rsidR="008A1449" w:rsidRPr="00A91A84">
        <w:rPr>
          <w:rFonts w:ascii="Times New Roman" w:hAnsi="Times New Roman" w:cs="Times New Roman"/>
          <w:sz w:val="24"/>
          <w:szCs w:val="24"/>
          <w:lang w:val="sr-Latn-RS"/>
        </w:rPr>
        <w:t xml:space="preserve">, naslednica </w:t>
      </w:r>
      <w:proofErr w:type="spellStart"/>
      <w:r w:rsidR="008A1449" w:rsidRPr="00A91A84">
        <w:rPr>
          <w:rFonts w:ascii="Times New Roman" w:hAnsi="Times New Roman" w:cs="Times New Roman"/>
          <w:sz w:val="24"/>
          <w:szCs w:val="24"/>
          <w:lang w:val="sr-Latn-RS"/>
        </w:rPr>
        <w:t>bifše</w:t>
      </w:r>
      <w:proofErr w:type="spellEnd"/>
      <w:r w:rsidR="008A1449" w:rsidRPr="00A91A84">
        <w:rPr>
          <w:rFonts w:ascii="Times New Roman" w:hAnsi="Times New Roman" w:cs="Times New Roman"/>
          <w:sz w:val="24"/>
          <w:szCs w:val="24"/>
          <w:lang w:val="sr-Latn-RS"/>
        </w:rPr>
        <w:t xml:space="preserve"> Kosovske </w:t>
      </w:r>
      <w:proofErr w:type="spellStart"/>
      <w:r w:rsidR="008A1449" w:rsidRPr="00A91A84">
        <w:rPr>
          <w:rFonts w:ascii="Times New Roman" w:hAnsi="Times New Roman" w:cs="Times New Roman"/>
          <w:sz w:val="24"/>
          <w:szCs w:val="24"/>
          <w:lang w:val="sr-Latn-RS"/>
        </w:rPr>
        <w:t>poverilačke</w:t>
      </w:r>
      <w:proofErr w:type="spellEnd"/>
      <w:r w:rsidR="008A1449" w:rsidRPr="00A91A84">
        <w:rPr>
          <w:rFonts w:ascii="Times New Roman" w:hAnsi="Times New Roman" w:cs="Times New Roman"/>
          <w:sz w:val="24"/>
          <w:szCs w:val="24"/>
          <w:lang w:val="sr-Latn-RS"/>
        </w:rPr>
        <w:t xml:space="preserve"> </w:t>
      </w:r>
      <w:r w:rsidR="00362589" w:rsidRPr="00A91A84">
        <w:rPr>
          <w:rFonts w:ascii="Times New Roman" w:hAnsi="Times New Roman" w:cs="Times New Roman"/>
          <w:sz w:val="24"/>
          <w:szCs w:val="24"/>
          <w:lang w:val="sr-Latn-RS"/>
        </w:rPr>
        <w:t>agencije (KPA</w:t>
      </w:r>
      <w:r w:rsidR="008A1449" w:rsidRPr="00A91A84">
        <w:rPr>
          <w:rFonts w:ascii="Times New Roman" w:hAnsi="Times New Roman" w:cs="Times New Roman"/>
          <w:sz w:val="24"/>
          <w:szCs w:val="24"/>
          <w:lang w:val="sr-Latn-RS"/>
        </w:rPr>
        <w:t>) u istom saslušanju, tužilac je objasnio da kompanija-tužilac  (</w:t>
      </w:r>
      <w:r w:rsidR="008A1449" w:rsidRPr="008D710B">
        <w:rPr>
          <w:rFonts w:ascii="Times New Roman" w:hAnsi="Times New Roman" w:cs="Times New Roman"/>
          <w:i/>
          <w:sz w:val="24"/>
          <w:szCs w:val="24"/>
          <w:lang w:val="sr-Latn-RS"/>
        </w:rPr>
        <w:t>S</w:t>
      </w:r>
      <w:r w:rsidR="008A1449" w:rsidRPr="00A91A84">
        <w:rPr>
          <w:rFonts w:ascii="Times New Roman" w:hAnsi="Times New Roman" w:cs="Times New Roman"/>
          <w:sz w:val="24"/>
          <w:szCs w:val="24"/>
          <w:lang w:val="sr-Latn-RS"/>
        </w:rPr>
        <w:t>) je spojena sa kompanijom  „</w:t>
      </w:r>
      <w:r w:rsidR="008A1449" w:rsidRPr="008D710B">
        <w:rPr>
          <w:rFonts w:ascii="Times New Roman" w:hAnsi="Times New Roman" w:cs="Times New Roman"/>
          <w:i/>
          <w:sz w:val="24"/>
          <w:szCs w:val="24"/>
          <w:lang w:val="sr-Latn-RS"/>
        </w:rPr>
        <w:t>T</w:t>
      </w:r>
      <w:r w:rsidR="008A1449" w:rsidRPr="00A91A84">
        <w:rPr>
          <w:rFonts w:ascii="Times New Roman" w:hAnsi="Times New Roman" w:cs="Times New Roman"/>
          <w:sz w:val="24"/>
          <w:szCs w:val="24"/>
          <w:lang w:val="sr-Latn-RS"/>
        </w:rPr>
        <w:t xml:space="preserve">“ </w:t>
      </w:r>
      <w:proofErr w:type="spellStart"/>
      <w:r w:rsidR="008A1449" w:rsidRPr="00A91A84">
        <w:rPr>
          <w:rFonts w:ascii="Times New Roman" w:hAnsi="Times New Roman" w:cs="Times New Roman"/>
          <w:sz w:val="24"/>
          <w:szCs w:val="24"/>
          <w:lang w:val="sr-Latn-RS"/>
        </w:rPr>
        <w:t>d.o.o</w:t>
      </w:r>
      <w:proofErr w:type="spellEnd"/>
      <w:r w:rsidR="008A1449" w:rsidRPr="00A91A84">
        <w:rPr>
          <w:rFonts w:ascii="Times New Roman" w:hAnsi="Times New Roman" w:cs="Times New Roman"/>
          <w:sz w:val="24"/>
          <w:szCs w:val="24"/>
          <w:lang w:val="sr-Latn-RS"/>
        </w:rPr>
        <w:t xml:space="preserve">  iz B</w:t>
      </w:r>
      <w:r w:rsidR="008D710B">
        <w:rPr>
          <w:rFonts w:ascii="Times New Roman" w:hAnsi="Times New Roman" w:cs="Times New Roman"/>
          <w:sz w:val="24"/>
          <w:szCs w:val="24"/>
          <w:lang w:val="sr-Latn-RS"/>
        </w:rPr>
        <w:t>.</w:t>
      </w:r>
      <w:r w:rsidR="00362589" w:rsidRPr="00A91A84">
        <w:rPr>
          <w:rFonts w:ascii="Times New Roman" w:hAnsi="Times New Roman" w:cs="Times New Roman"/>
          <w:sz w:val="24"/>
          <w:szCs w:val="24"/>
          <w:lang w:val="sr-Latn-RS"/>
        </w:rPr>
        <w:t xml:space="preserve"> P</w:t>
      </w:r>
      <w:r w:rsidR="008D710B">
        <w:rPr>
          <w:rFonts w:ascii="Times New Roman" w:hAnsi="Times New Roman" w:cs="Times New Roman"/>
          <w:sz w:val="24"/>
          <w:szCs w:val="24"/>
          <w:lang w:val="sr-Latn-RS"/>
        </w:rPr>
        <w:t>.</w:t>
      </w:r>
      <w:r w:rsidR="00362589" w:rsidRPr="00A91A84">
        <w:rPr>
          <w:rFonts w:ascii="Times New Roman" w:hAnsi="Times New Roman" w:cs="Times New Roman"/>
          <w:sz w:val="24"/>
          <w:szCs w:val="24"/>
          <w:lang w:val="sr-Latn-RS"/>
        </w:rPr>
        <w:t xml:space="preserve">  i kao rezultat toga </w:t>
      </w:r>
      <w:r w:rsidR="008A1449" w:rsidRPr="00A91A84">
        <w:rPr>
          <w:rFonts w:ascii="Times New Roman" w:hAnsi="Times New Roman" w:cs="Times New Roman"/>
          <w:sz w:val="24"/>
          <w:szCs w:val="24"/>
          <w:lang w:val="sr-Latn-RS"/>
        </w:rPr>
        <w:t xml:space="preserve"> tužilac trebalo je da se smatra  kao „</w:t>
      </w:r>
      <w:r w:rsidR="008A1449" w:rsidRPr="008D710B">
        <w:rPr>
          <w:rFonts w:ascii="Times New Roman" w:hAnsi="Times New Roman" w:cs="Times New Roman"/>
          <w:i/>
          <w:sz w:val="24"/>
          <w:szCs w:val="24"/>
          <w:lang w:val="sr-Latn-RS"/>
        </w:rPr>
        <w:t>T</w:t>
      </w:r>
      <w:r w:rsidR="008A1449" w:rsidRPr="00A91A84">
        <w:rPr>
          <w:rFonts w:ascii="Times New Roman" w:hAnsi="Times New Roman" w:cs="Times New Roman"/>
          <w:sz w:val="24"/>
          <w:szCs w:val="24"/>
          <w:lang w:val="sr-Latn-RS"/>
        </w:rPr>
        <w:t xml:space="preserve">“ </w:t>
      </w:r>
      <w:proofErr w:type="spellStart"/>
      <w:r w:rsidR="008A1449" w:rsidRPr="00A91A84">
        <w:rPr>
          <w:rFonts w:ascii="Times New Roman" w:hAnsi="Times New Roman" w:cs="Times New Roman"/>
          <w:sz w:val="24"/>
          <w:szCs w:val="24"/>
          <w:lang w:val="sr-Latn-RS"/>
        </w:rPr>
        <w:t>d.o.o</w:t>
      </w:r>
      <w:proofErr w:type="spellEnd"/>
      <w:r w:rsidR="008D710B">
        <w:rPr>
          <w:rFonts w:ascii="Times New Roman" w:hAnsi="Times New Roman" w:cs="Times New Roman"/>
          <w:sz w:val="24"/>
          <w:szCs w:val="24"/>
          <w:lang w:val="sr-Latn-RS"/>
        </w:rPr>
        <w:t xml:space="preserve"> iz B. P</w:t>
      </w:r>
      <w:r w:rsidR="008A1449" w:rsidRPr="00A91A84">
        <w:rPr>
          <w:rFonts w:ascii="Times New Roman" w:hAnsi="Times New Roman" w:cs="Times New Roman"/>
          <w:sz w:val="24"/>
          <w:szCs w:val="24"/>
          <w:lang w:val="sr-Latn-RS"/>
        </w:rPr>
        <w:t xml:space="preserve">. </w:t>
      </w:r>
    </w:p>
    <w:p w:rsidR="008A1449"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[8] </w:t>
      </w:r>
      <w:r w:rsidR="008A1449" w:rsidRPr="00A91A84">
        <w:rPr>
          <w:rFonts w:ascii="Times New Roman" w:hAnsi="Times New Roman" w:cs="Times New Roman"/>
          <w:sz w:val="24"/>
          <w:szCs w:val="24"/>
          <w:lang w:val="sr-Latn-RS"/>
        </w:rPr>
        <w:t xml:space="preserve">Obe strane, po ovome predmetu (tužilac i tužena) </w:t>
      </w:r>
      <w:r w:rsidR="00362589" w:rsidRPr="00A91A84">
        <w:rPr>
          <w:rFonts w:ascii="Times New Roman" w:hAnsi="Times New Roman" w:cs="Times New Roman"/>
          <w:sz w:val="24"/>
          <w:szCs w:val="24"/>
          <w:lang w:val="sr-Latn-RS"/>
        </w:rPr>
        <w:t xml:space="preserve">su tvrdili da </w:t>
      </w:r>
      <w:r w:rsidR="00173335" w:rsidRPr="00A91A84">
        <w:rPr>
          <w:rFonts w:ascii="Times New Roman" w:hAnsi="Times New Roman" w:cs="Times New Roman"/>
          <w:sz w:val="24"/>
          <w:szCs w:val="24"/>
          <w:lang w:val="sr-Latn-RS"/>
        </w:rPr>
        <w:t xml:space="preserve"> ostaju pri tužbi, odnosno tužena ostaje pri podnetoj odbrani na tužbi KAP-u dana </w:t>
      </w:r>
      <w:proofErr w:type="spellStart"/>
      <w:r w:rsidR="00173335" w:rsidRPr="00A91A84">
        <w:rPr>
          <w:rFonts w:ascii="Times New Roman" w:hAnsi="Times New Roman" w:cs="Times New Roman"/>
          <w:sz w:val="24"/>
          <w:szCs w:val="24"/>
          <w:lang w:val="sr-Latn-RS"/>
        </w:rPr>
        <w:t>26.oktobra</w:t>
      </w:r>
      <w:proofErr w:type="spellEnd"/>
      <w:r w:rsidR="00173335" w:rsidRPr="00A91A84">
        <w:rPr>
          <w:rFonts w:ascii="Times New Roman" w:hAnsi="Times New Roman" w:cs="Times New Roman"/>
          <w:sz w:val="24"/>
          <w:szCs w:val="24"/>
          <w:lang w:val="sr-Latn-RS"/>
        </w:rPr>
        <w:t xml:space="preserve"> </w:t>
      </w:r>
      <w:proofErr w:type="spellStart"/>
      <w:r w:rsidR="00173335" w:rsidRPr="00A91A84">
        <w:rPr>
          <w:rFonts w:ascii="Times New Roman" w:hAnsi="Times New Roman" w:cs="Times New Roman"/>
          <w:sz w:val="24"/>
          <w:szCs w:val="24"/>
          <w:lang w:val="sr-Latn-RS"/>
        </w:rPr>
        <w:t>2005.godine</w:t>
      </w:r>
      <w:proofErr w:type="spellEnd"/>
      <w:r w:rsidR="00173335" w:rsidRPr="00A91A84">
        <w:rPr>
          <w:rFonts w:ascii="Times New Roman" w:hAnsi="Times New Roman" w:cs="Times New Roman"/>
          <w:sz w:val="24"/>
          <w:szCs w:val="24"/>
          <w:lang w:val="sr-Latn-RS"/>
        </w:rPr>
        <w:t xml:space="preserve">. </w:t>
      </w:r>
    </w:p>
    <w:p w:rsidR="00173335"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[9] </w:t>
      </w:r>
      <w:r w:rsidR="00173335" w:rsidRPr="00A91A84">
        <w:rPr>
          <w:rFonts w:ascii="Times New Roman" w:hAnsi="Times New Roman" w:cs="Times New Roman"/>
          <w:sz w:val="24"/>
          <w:szCs w:val="24"/>
          <w:lang w:val="sr-Latn-RS"/>
        </w:rPr>
        <w:t xml:space="preserve">Na saslušanju, održanoj dana </w:t>
      </w:r>
      <w:proofErr w:type="spellStart"/>
      <w:r w:rsidR="00173335" w:rsidRPr="00A91A84">
        <w:rPr>
          <w:rFonts w:ascii="Times New Roman" w:hAnsi="Times New Roman" w:cs="Times New Roman"/>
          <w:sz w:val="24"/>
          <w:szCs w:val="24"/>
          <w:lang w:val="sr-Latn-RS"/>
        </w:rPr>
        <w:t>22.januara</w:t>
      </w:r>
      <w:proofErr w:type="spellEnd"/>
      <w:r w:rsidR="00173335" w:rsidRPr="00A91A84">
        <w:rPr>
          <w:rFonts w:ascii="Times New Roman" w:hAnsi="Times New Roman" w:cs="Times New Roman"/>
          <w:sz w:val="24"/>
          <w:szCs w:val="24"/>
          <w:lang w:val="sr-Latn-RS"/>
        </w:rPr>
        <w:t xml:space="preserve"> </w:t>
      </w:r>
      <w:proofErr w:type="spellStart"/>
      <w:r w:rsidR="00173335" w:rsidRPr="00A91A84">
        <w:rPr>
          <w:rFonts w:ascii="Times New Roman" w:hAnsi="Times New Roman" w:cs="Times New Roman"/>
          <w:sz w:val="24"/>
          <w:szCs w:val="24"/>
          <w:lang w:val="sr-Latn-RS"/>
        </w:rPr>
        <w:t>2014.godine</w:t>
      </w:r>
      <w:proofErr w:type="spellEnd"/>
      <w:r w:rsidR="00173335" w:rsidRPr="00A91A84">
        <w:rPr>
          <w:rFonts w:ascii="Times New Roman" w:hAnsi="Times New Roman" w:cs="Times New Roman"/>
          <w:sz w:val="24"/>
          <w:szCs w:val="24"/>
          <w:lang w:val="sr-Latn-RS"/>
        </w:rPr>
        <w:t xml:space="preserve">, glavno pitanje je bilo prihvatljivost i povezanost prošlog svedočenja . Nakon saslušanja, Veće je odlučilo da prihvatljivost i povezanost  pismenih dokaza biće rešeno povodom odlučivanja po </w:t>
      </w:r>
      <w:proofErr w:type="spellStart"/>
      <w:r w:rsidR="00173335" w:rsidRPr="00A91A84">
        <w:rPr>
          <w:rFonts w:ascii="Times New Roman" w:hAnsi="Times New Roman" w:cs="Times New Roman"/>
          <w:sz w:val="24"/>
          <w:szCs w:val="24"/>
          <w:lang w:val="sr-Latn-RS"/>
        </w:rPr>
        <w:t>meritumu</w:t>
      </w:r>
      <w:proofErr w:type="spellEnd"/>
      <w:r w:rsidR="00173335" w:rsidRPr="00A91A84">
        <w:rPr>
          <w:rFonts w:ascii="Times New Roman" w:hAnsi="Times New Roman" w:cs="Times New Roman"/>
          <w:sz w:val="24"/>
          <w:szCs w:val="24"/>
          <w:lang w:val="sr-Latn-RS"/>
        </w:rPr>
        <w:t>.</w:t>
      </w:r>
    </w:p>
    <w:p w:rsidR="006B4374"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[10] </w:t>
      </w:r>
      <w:r w:rsidR="006B4374" w:rsidRPr="00A91A84">
        <w:rPr>
          <w:rFonts w:ascii="Times New Roman" w:hAnsi="Times New Roman" w:cs="Times New Roman"/>
          <w:sz w:val="24"/>
          <w:szCs w:val="24"/>
          <w:lang w:val="sr-Latn-RS"/>
        </w:rPr>
        <w:t xml:space="preserve">Poslednja sednica saslušanja, za ovaj predmet je bila </w:t>
      </w:r>
      <w:proofErr w:type="spellStart"/>
      <w:r w:rsidR="006B4374" w:rsidRPr="00A91A84">
        <w:rPr>
          <w:rFonts w:ascii="Times New Roman" w:hAnsi="Times New Roman" w:cs="Times New Roman"/>
          <w:sz w:val="24"/>
          <w:szCs w:val="24"/>
          <w:lang w:val="sr-Latn-RS"/>
        </w:rPr>
        <w:t>odžana</w:t>
      </w:r>
      <w:proofErr w:type="spellEnd"/>
      <w:r w:rsidR="006B4374" w:rsidRPr="00A91A84">
        <w:rPr>
          <w:rFonts w:ascii="Times New Roman" w:hAnsi="Times New Roman" w:cs="Times New Roman"/>
          <w:sz w:val="24"/>
          <w:szCs w:val="24"/>
          <w:lang w:val="sr-Latn-RS"/>
        </w:rPr>
        <w:t xml:space="preserve">  </w:t>
      </w:r>
      <w:proofErr w:type="spellStart"/>
      <w:r w:rsidR="006B4374" w:rsidRPr="00A91A84">
        <w:rPr>
          <w:rFonts w:ascii="Times New Roman" w:hAnsi="Times New Roman" w:cs="Times New Roman"/>
          <w:sz w:val="24"/>
          <w:szCs w:val="24"/>
          <w:lang w:val="sr-Latn-RS"/>
        </w:rPr>
        <w:t>13.mart</w:t>
      </w:r>
      <w:r w:rsidR="007717EA" w:rsidRPr="00A91A84">
        <w:rPr>
          <w:rFonts w:ascii="Times New Roman" w:hAnsi="Times New Roman" w:cs="Times New Roman"/>
          <w:sz w:val="24"/>
          <w:szCs w:val="24"/>
          <w:lang w:val="sr-Latn-RS"/>
        </w:rPr>
        <w:t>a</w:t>
      </w:r>
      <w:proofErr w:type="spellEnd"/>
      <w:r w:rsidR="007717EA" w:rsidRPr="00A91A84">
        <w:rPr>
          <w:rFonts w:ascii="Times New Roman" w:hAnsi="Times New Roman" w:cs="Times New Roman"/>
          <w:sz w:val="24"/>
          <w:szCs w:val="24"/>
          <w:lang w:val="sr-Latn-RS"/>
        </w:rPr>
        <w:t xml:space="preserve"> </w:t>
      </w:r>
      <w:proofErr w:type="spellStart"/>
      <w:r w:rsidR="007717EA" w:rsidRPr="00A91A84">
        <w:rPr>
          <w:rFonts w:ascii="Times New Roman" w:hAnsi="Times New Roman" w:cs="Times New Roman"/>
          <w:sz w:val="24"/>
          <w:szCs w:val="24"/>
          <w:lang w:val="sr-Latn-RS"/>
        </w:rPr>
        <w:t>2014.godine</w:t>
      </w:r>
      <w:proofErr w:type="spellEnd"/>
      <w:r w:rsidR="007717EA" w:rsidRPr="00A91A84">
        <w:rPr>
          <w:rFonts w:ascii="Times New Roman" w:hAnsi="Times New Roman" w:cs="Times New Roman"/>
          <w:sz w:val="24"/>
          <w:szCs w:val="24"/>
          <w:lang w:val="sr-Latn-RS"/>
        </w:rPr>
        <w:t>. Oba dve strane su</w:t>
      </w:r>
      <w:r w:rsidR="006B4374" w:rsidRPr="00A91A84">
        <w:rPr>
          <w:rFonts w:ascii="Times New Roman" w:hAnsi="Times New Roman" w:cs="Times New Roman"/>
          <w:sz w:val="24"/>
          <w:szCs w:val="24"/>
          <w:lang w:val="sr-Latn-RS"/>
        </w:rPr>
        <w:t xml:space="preserve"> se izjasnili , da nemaju nove predloge niti druge dokaze. Sud je odlučio da okonča dokazni postupak , za ovaj predmet  i dao je reč strankama  za konačne izjave. </w:t>
      </w:r>
    </w:p>
    <w:p w:rsidR="006B4374"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[11] </w:t>
      </w:r>
      <w:r w:rsidR="006B4374" w:rsidRPr="00A91A84">
        <w:rPr>
          <w:rFonts w:ascii="Times New Roman" w:hAnsi="Times New Roman" w:cs="Times New Roman"/>
          <w:sz w:val="24"/>
          <w:szCs w:val="24"/>
          <w:lang w:val="sr-Latn-RS"/>
        </w:rPr>
        <w:t>Važno je da se podvuče da obe strane su podržali svoja ranije stavove.</w:t>
      </w:r>
    </w:p>
    <w:p w:rsidR="006B4374"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[12] </w:t>
      </w:r>
      <w:r w:rsidR="006B4374" w:rsidRPr="00A91A84">
        <w:rPr>
          <w:rFonts w:ascii="Times New Roman" w:hAnsi="Times New Roman" w:cs="Times New Roman"/>
          <w:sz w:val="24"/>
          <w:szCs w:val="24"/>
          <w:lang w:val="sr-Latn-RS"/>
        </w:rPr>
        <w:t xml:space="preserve">Pošto obe strane su tražile sudske troškove , predsedavajući sudija dao im je rok od 5 dana da vrše specifikaciju iznosa troškova koje traže. </w:t>
      </w:r>
    </w:p>
    <w:p w:rsidR="006B4374"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[13] </w:t>
      </w:r>
      <w:r w:rsidR="006B4374" w:rsidRPr="00A91A84">
        <w:rPr>
          <w:rFonts w:ascii="Times New Roman" w:hAnsi="Times New Roman" w:cs="Times New Roman"/>
          <w:sz w:val="24"/>
          <w:szCs w:val="24"/>
          <w:lang w:val="sr-Latn-RS"/>
        </w:rPr>
        <w:t xml:space="preserve">Dana </w:t>
      </w:r>
      <w:proofErr w:type="spellStart"/>
      <w:r w:rsidR="006B4374" w:rsidRPr="00A91A84">
        <w:rPr>
          <w:rFonts w:ascii="Times New Roman" w:hAnsi="Times New Roman" w:cs="Times New Roman"/>
          <w:sz w:val="24"/>
          <w:szCs w:val="24"/>
          <w:lang w:val="sr-Latn-RS"/>
        </w:rPr>
        <w:t>14.marta</w:t>
      </w:r>
      <w:proofErr w:type="spellEnd"/>
      <w:r w:rsidR="006B4374" w:rsidRPr="00A91A84">
        <w:rPr>
          <w:rFonts w:ascii="Times New Roman" w:hAnsi="Times New Roman" w:cs="Times New Roman"/>
          <w:sz w:val="24"/>
          <w:szCs w:val="24"/>
          <w:lang w:val="sr-Latn-RS"/>
        </w:rPr>
        <w:t xml:space="preserve"> </w:t>
      </w:r>
      <w:proofErr w:type="spellStart"/>
      <w:r w:rsidR="006B4374" w:rsidRPr="00A91A84">
        <w:rPr>
          <w:rFonts w:ascii="Times New Roman" w:hAnsi="Times New Roman" w:cs="Times New Roman"/>
          <w:sz w:val="24"/>
          <w:szCs w:val="24"/>
          <w:lang w:val="sr-Latn-RS"/>
        </w:rPr>
        <w:t>2014.godine</w:t>
      </w:r>
      <w:proofErr w:type="spellEnd"/>
      <w:r w:rsidR="006B4374" w:rsidRPr="00A91A84">
        <w:rPr>
          <w:rFonts w:ascii="Times New Roman" w:hAnsi="Times New Roman" w:cs="Times New Roman"/>
          <w:sz w:val="24"/>
          <w:szCs w:val="24"/>
          <w:lang w:val="sr-Latn-RS"/>
        </w:rPr>
        <w:t xml:space="preserve"> (u okviru </w:t>
      </w:r>
      <w:proofErr w:type="spellStart"/>
      <w:r w:rsidR="006B4374" w:rsidRPr="00A91A84">
        <w:rPr>
          <w:rFonts w:ascii="Times New Roman" w:hAnsi="Times New Roman" w:cs="Times New Roman"/>
          <w:sz w:val="24"/>
          <w:szCs w:val="24"/>
          <w:lang w:val="sr-Latn-RS"/>
        </w:rPr>
        <w:t>roka</w:t>
      </w:r>
      <w:proofErr w:type="spellEnd"/>
      <w:r w:rsidR="006B4374" w:rsidRPr="00A91A84">
        <w:rPr>
          <w:rFonts w:ascii="Times New Roman" w:hAnsi="Times New Roman" w:cs="Times New Roman"/>
          <w:sz w:val="24"/>
          <w:szCs w:val="24"/>
          <w:lang w:val="sr-Latn-RS"/>
        </w:rPr>
        <w:t xml:space="preserve">) , KAP je </w:t>
      </w:r>
      <w:r w:rsidR="007717EA" w:rsidRPr="00A91A84">
        <w:rPr>
          <w:rFonts w:ascii="Times New Roman" w:hAnsi="Times New Roman" w:cs="Times New Roman"/>
          <w:sz w:val="24"/>
          <w:szCs w:val="24"/>
          <w:lang w:val="sr-Latn-RS"/>
        </w:rPr>
        <w:t>odgovorila  na sudski Nalog i tr</w:t>
      </w:r>
      <w:r w:rsidR="006B4374" w:rsidRPr="00A91A84">
        <w:rPr>
          <w:rFonts w:ascii="Times New Roman" w:hAnsi="Times New Roman" w:cs="Times New Roman"/>
          <w:sz w:val="24"/>
          <w:szCs w:val="24"/>
          <w:lang w:val="sr-Latn-RS"/>
        </w:rPr>
        <w:t xml:space="preserve">ažila je troškove u iznosu od </w:t>
      </w:r>
      <w:r>
        <w:rPr>
          <w:rFonts w:ascii="Times New Roman" w:hAnsi="Times New Roman" w:cs="Times New Roman"/>
          <w:sz w:val="24"/>
          <w:szCs w:val="24"/>
          <w:lang w:val="sr-Latn-RS"/>
        </w:rPr>
        <w:t xml:space="preserve">… </w:t>
      </w:r>
      <w:r w:rsidR="006B4374" w:rsidRPr="00A91A84">
        <w:rPr>
          <w:rFonts w:ascii="Times New Roman" w:hAnsi="Times New Roman" w:cs="Times New Roman"/>
          <w:sz w:val="24"/>
          <w:szCs w:val="24"/>
          <w:lang w:val="sr-Latn-RS"/>
        </w:rPr>
        <w:t>€  (</w:t>
      </w:r>
      <w:r>
        <w:rPr>
          <w:rFonts w:ascii="Times New Roman" w:hAnsi="Times New Roman" w:cs="Times New Roman"/>
          <w:sz w:val="24"/>
          <w:szCs w:val="24"/>
          <w:lang w:val="sr-Latn-RS"/>
        </w:rPr>
        <w:t>…€</w:t>
      </w:r>
      <w:r w:rsidR="006B4374" w:rsidRPr="00A91A84">
        <w:rPr>
          <w:rFonts w:ascii="Times New Roman" w:hAnsi="Times New Roman" w:cs="Times New Roman"/>
          <w:sz w:val="24"/>
          <w:szCs w:val="24"/>
          <w:lang w:val="sr-Latn-RS"/>
        </w:rPr>
        <w:t>).</w:t>
      </w:r>
    </w:p>
    <w:p w:rsidR="006B4374"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[14] </w:t>
      </w:r>
      <w:r w:rsidR="006B4374" w:rsidRPr="00A91A84">
        <w:rPr>
          <w:rFonts w:ascii="Times New Roman" w:hAnsi="Times New Roman" w:cs="Times New Roman"/>
          <w:sz w:val="24"/>
          <w:szCs w:val="24"/>
          <w:lang w:val="sr-Latn-RS"/>
        </w:rPr>
        <w:t xml:space="preserve">Dana </w:t>
      </w:r>
      <w:proofErr w:type="spellStart"/>
      <w:r w:rsidR="006B4374" w:rsidRPr="00A91A84">
        <w:rPr>
          <w:rFonts w:ascii="Times New Roman" w:hAnsi="Times New Roman" w:cs="Times New Roman"/>
          <w:sz w:val="24"/>
          <w:szCs w:val="24"/>
          <w:lang w:val="sr-Latn-RS"/>
        </w:rPr>
        <w:t>25.marta</w:t>
      </w:r>
      <w:proofErr w:type="spellEnd"/>
      <w:r w:rsidR="006B4374" w:rsidRPr="00A91A84">
        <w:rPr>
          <w:rFonts w:ascii="Times New Roman" w:hAnsi="Times New Roman" w:cs="Times New Roman"/>
          <w:sz w:val="24"/>
          <w:szCs w:val="24"/>
          <w:lang w:val="sr-Latn-RS"/>
        </w:rPr>
        <w:t xml:space="preserve">  </w:t>
      </w:r>
      <w:proofErr w:type="spellStart"/>
      <w:r w:rsidR="006B4374" w:rsidRPr="00A91A84">
        <w:rPr>
          <w:rFonts w:ascii="Times New Roman" w:hAnsi="Times New Roman" w:cs="Times New Roman"/>
          <w:sz w:val="24"/>
          <w:szCs w:val="24"/>
          <w:lang w:val="sr-Latn-RS"/>
        </w:rPr>
        <w:t>2014.godine</w:t>
      </w:r>
      <w:proofErr w:type="spellEnd"/>
      <w:r w:rsidR="006B4374" w:rsidRPr="00A91A84">
        <w:rPr>
          <w:rFonts w:ascii="Times New Roman" w:hAnsi="Times New Roman" w:cs="Times New Roman"/>
          <w:sz w:val="24"/>
          <w:szCs w:val="24"/>
          <w:lang w:val="sr-Latn-RS"/>
        </w:rPr>
        <w:t xml:space="preserve">  (ne</w:t>
      </w:r>
      <w:r w:rsidR="007717EA" w:rsidRPr="00A91A84">
        <w:rPr>
          <w:rFonts w:ascii="Times New Roman" w:hAnsi="Times New Roman" w:cs="Times New Roman"/>
          <w:sz w:val="24"/>
          <w:szCs w:val="24"/>
          <w:lang w:val="sr-Latn-RS"/>
        </w:rPr>
        <w:t>blagovremeno), predstavnik tužila</w:t>
      </w:r>
      <w:r w:rsidR="006B4374" w:rsidRPr="00A91A84">
        <w:rPr>
          <w:rFonts w:ascii="Times New Roman" w:hAnsi="Times New Roman" w:cs="Times New Roman"/>
          <w:sz w:val="24"/>
          <w:szCs w:val="24"/>
          <w:lang w:val="sr-Latn-RS"/>
        </w:rPr>
        <w:t xml:space="preserve">ca, odgovorio na sudski Nalog </w:t>
      </w:r>
      <w:r w:rsidR="007717EA" w:rsidRPr="00A91A84">
        <w:rPr>
          <w:rFonts w:ascii="Times New Roman" w:hAnsi="Times New Roman" w:cs="Times New Roman"/>
          <w:sz w:val="24"/>
          <w:szCs w:val="24"/>
          <w:lang w:val="sr-Latn-RS"/>
        </w:rPr>
        <w:t xml:space="preserve"> i tražio </w:t>
      </w:r>
      <w:r w:rsidR="00D07461" w:rsidRPr="00A91A84">
        <w:rPr>
          <w:rFonts w:ascii="Times New Roman" w:hAnsi="Times New Roman" w:cs="Times New Roman"/>
          <w:sz w:val="24"/>
          <w:szCs w:val="24"/>
          <w:lang w:val="sr-Latn-RS"/>
        </w:rPr>
        <w:t xml:space="preserve"> sudske troškove  u ukupnom iznosu od  </w:t>
      </w:r>
      <w:r>
        <w:rPr>
          <w:rFonts w:ascii="Times New Roman" w:hAnsi="Times New Roman" w:cs="Times New Roman"/>
          <w:sz w:val="24"/>
          <w:szCs w:val="24"/>
          <w:lang w:val="sr-Latn-RS"/>
        </w:rPr>
        <w:t>…</w:t>
      </w:r>
      <w:r w:rsidR="00D07461" w:rsidRPr="00A91A84">
        <w:rPr>
          <w:rFonts w:ascii="Times New Roman" w:hAnsi="Times New Roman" w:cs="Times New Roman"/>
          <w:sz w:val="24"/>
          <w:szCs w:val="24"/>
          <w:lang w:val="sr-Latn-RS"/>
        </w:rPr>
        <w:t xml:space="preserve"> €  (</w:t>
      </w:r>
      <w:r>
        <w:rPr>
          <w:rFonts w:ascii="Times New Roman" w:hAnsi="Times New Roman" w:cs="Times New Roman"/>
          <w:sz w:val="24"/>
          <w:szCs w:val="24"/>
          <w:lang w:val="sr-Latn-RS"/>
        </w:rPr>
        <w:t>…</w:t>
      </w:r>
      <w:r w:rsidR="00D07461" w:rsidRPr="00A91A84">
        <w:rPr>
          <w:rFonts w:ascii="Times New Roman" w:hAnsi="Times New Roman" w:cs="Times New Roman"/>
          <w:sz w:val="24"/>
          <w:szCs w:val="24"/>
          <w:lang w:val="sr-Latn-RS"/>
        </w:rPr>
        <w:t xml:space="preserve"> €).</w:t>
      </w:r>
    </w:p>
    <w:p w:rsidR="00D07461"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[15] </w:t>
      </w:r>
      <w:r w:rsidR="00D07461" w:rsidRPr="00A91A84">
        <w:rPr>
          <w:rFonts w:ascii="Times New Roman" w:hAnsi="Times New Roman" w:cs="Times New Roman"/>
          <w:sz w:val="24"/>
          <w:szCs w:val="24"/>
          <w:lang w:val="sr-Latn-RS"/>
        </w:rPr>
        <w:t xml:space="preserve">Dana </w:t>
      </w:r>
      <w:proofErr w:type="spellStart"/>
      <w:r w:rsidR="00D07461" w:rsidRPr="00A91A84">
        <w:rPr>
          <w:rFonts w:ascii="Times New Roman" w:hAnsi="Times New Roman" w:cs="Times New Roman"/>
          <w:sz w:val="24"/>
          <w:szCs w:val="24"/>
          <w:lang w:val="sr-Latn-RS"/>
        </w:rPr>
        <w:t>15.aprila</w:t>
      </w:r>
      <w:proofErr w:type="spellEnd"/>
      <w:r w:rsidR="00D07461" w:rsidRPr="00A91A84">
        <w:rPr>
          <w:rFonts w:ascii="Times New Roman" w:hAnsi="Times New Roman" w:cs="Times New Roman"/>
          <w:sz w:val="24"/>
          <w:szCs w:val="24"/>
          <w:lang w:val="sr-Latn-RS"/>
        </w:rPr>
        <w:t xml:space="preserve"> 2014,godine, Specijalno veće je  usvojilo Presudu SCC-05-0113, kojom podneta tužba  za nadoknadu otuđivanju vlasništva u</w:t>
      </w:r>
      <w:r w:rsidR="007717EA" w:rsidRPr="00A91A84">
        <w:rPr>
          <w:rFonts w:ascii="Times New Roman" w:hAnsi="Times New Roman" w:cs="Times New Roman"/>
          <w:sz w:val="24"/>
          <w:szCs w:val="24"/>
          <w:lang w:val="sr-Latn-RS"/>
        </w:rPr>
        <w:t xml:space="preserve">  </w:t>
      </w:r>
      <w:r w:rsidR="00D07461" w:rsidRPr="00A91A84">
        <w:rPr>
          <w:rFonts w:ascii="Times New Roman" w:hAnsi="Times New Roman" w:cs="Times New Roman"/>
          <w:sz w:val="24"/>
          <w:szCs w:val="24"/>
          <w:lang w:val="sr-Latn-RS"/>
        </w:rPr>
        <w:t xml:space="preserve">iznosu od </w:t>
      </w:r>
      <w:r>
        <w:rPr>
          <w:rFonts w:ascii="Times New Roman" w:hAnsi="Times New Roman" w:cs="Times New Roman"/>
          <w:sz w:val="24"/>
          <w:szCs w:val="24"/>
          <w:lang w:val="sr-Latn-RS"/>
        </w:rPr>
        <w:t>…</w:t>
      </w:r>
      <w:r w:rsidR="00D07461" w:rsidRPr="00A91A84">
        <w:rPr>
          <w:rFonts w:ascii="Times New Roman" w:hAnsi="Times New Roman" w:cs="Times New Roman"/>
          <w:sz w:val="24"/>
          <w:szCs w:val="24"/>
          <w:lang w:val="sr-Latn-RS"/>
        </w:rPr>
        <w:t xml:space="preserve"> € i gubitka profita  iznos od </w:t>
      </w:r>
      <w:r>
        <w:rPr>
          <w:rFonts w:ascii="Times New Roman" w:hAnsi="Times New Roman" w:cs="Times New Roman"/>
          <w:sz w:val="24"/>
          <w:szCs w:val="24"/>
          <w:lang w:val="sr-Latn-RS"/>
        </w:rPr>
        <w:t>…</w:t>
      </w:r>
      <w:r w:rsidR="00D07461" w:rsidRPr="00A91A84">
        <w:rPr>
          <w:rFonts w:ascii="Times New Roman" w:hAnsi="Times New Roman" w:cs="Times New Roman"/>
          <w:sz w:val="24"/>
          <w:szCs w:val="24"/>
          <w:lang w:val="sr-Latn-RS"/>
        </w:rPr>
        <w:t xml:space="preserve"> €, odbacuje se u potpunosti kao neosnovana. </w:t>
      </w:r>
    </w:p>
    <w:p w:rsidR="00D07461"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[16] </w:t>
      </w:r>
      <w:r w:rsidR="00D07461" w:rsidRPr="00A91A84">
        <w:rPr>
          <w:rFonts w:ascii="Times New Roman" w:hAnsi="Times New Roman" w:cs="Times New Roman"/>
          <w:sz w:val="24"/>
          <w:szCs w:val="24"/>
          <w:lang w:val="sr-Latn-RS"/>
        </w:rPr>
        <w:t xml:space="preserve">Tužilac treba da plati  Kosovskoj agenciji za privatizaciju (KAP) iznos od </w:t>
      </w:r>
      <w:r>
        <w:rPr>
          <w:rFonts w:ascii="Times New Roman" w:hAnsi="Times New Roman" w:cs="Times New Roman"/>
          <w:sz w:val="24"/>
          <w:szCs w:val="24"/>
          <w:lang w:val="sr-Latn-RS"/>
        </w:rPr>
        <w:t xml:space="preserve">… </w:t>
      </w:r>
      <w:r w:rsidR="00D07461" w:rsidRPr="00A91A84">
        <w:rPr>
          <w:rFonts w:ascii="Times New Roman" w:hAnsi="Times New Roman" w:cs="Times New Roman"/>
          <w:sz w:val="24"/>
          <w:szCs w:val="24"/>
          <w:lang w:val="sr-Latn-RS"/>
        </w:rPr>
        <w:t xml:space="preserve">€  za proceduralne troškove.  Obrazloženjem ove Presude, Specijalno veće , je </w:t>
      </w:r>
      <w:proofErr w:type="spellStart"/>
      <w:r w:rsidR="00D07461" w:rsidRPr="00A91A84">
        <w:rPr>
          <w:rFonts w:ascii="Times New Roman" w:hAnsi="Times New Roman" w:cs="Times New Roman"/>
          <w:sz w:val="24"/>
          <w:szCs w:val="24"/>
          <w:lang w:val="sr-Latn-RS"/>
        </w:rPr>
        <w:t>istaklo</w:t>
      </w:r>
      <w:proofErr w:type="spellEnd"/>
      <w:r w:rsidR="00D07461" w:rsidRPr="00A91A84">
        <w:rPr>
          <w:rFonts w:ascii="Times New Roman" w:hAnsi="Times New Roman" w:cs="Times New Roman"/>
          <w:sz w:val="24"/>
          <w:szCs w:val="24"/>
          <w:lang w:val="sr-Latn-RS"/>
        </w:rPr>
        <w:t xml:space="preserve"> da glavni deo ovog  sudskog pitanja , stoj u </w:t>
      </w:r>
      <w:r w:rsidR="007717EA" w:rsidRPr="00A91A84">
        <w:rPr>
          <w:rFonts w:ascii="Times New Roman" w:hAnsi="Times New Roman" w:cs="Times New Roman"/>
          <w:sz w:val="24"/>
          <w:szCs w:val="24"/>
          <w:lang w:val="sr-Latn-RS"/>
        </w:rPr>
        <w:t>nalazu Suda u vezi sa dve glavn</w:t>
      </w:r>
      <w:r w:rsidR="00D07461" w:rsidRPr="00A91A84">
        <w:rPr>
          <w:rFonts w:ascii="Times New Roman" w:hAnsi="Times New Roman" w:cs="Times New Roman"/>
          <w:sz w:val="24"/>
          <w:szCs w:val="24"/>
          <w:lang w:val="sr-Latn-RS"/>
        </w:rPr>
        <w:t>a pitanja:</w:t>
      </w:r>
    </w:p>
    <w:p w:rsidR="00A720DC" w:rsidRPr="00A91A84" w:rsidRDefault="00D07461" w:rsidP="00A91A84">
      <w:pPr>
        <w:pStyle w:val="ListParagraph"/>
        <w:numPr>
          <w:ilvl w:val="0"/>
          <w:numId w:val="2"/>
        </w:numPr>
        <w:spacing w:line="240" w:lineRule="auto"/>
        <w:jc w:val="both"/>
        <w:rPr>
          <w:rFonts w:ascii="Times New Roman" w:hAnsi="Times New Roman" w:cs="Times New Roman"/>
          <w:sz w:val="24"/>
          <w:szCs w:val="24"/>
          <w:lang w:val="sr-Latn-RS"/>
        </w:rPr>
      </w:pPr>
      <w:r w:rsidRPr="00A91A84">
        <w:rPr>
          <w:rFonts w:ascii="Times New Roman" w:hAnsi="Times New Roman" w:cs="Times New Roman"/>
          <w:sz w:val="24"/>
          <w:szCs w:val="24"/>
          <w:lang w:val="sr-Latn-RS"/>
        </w:rPr>
        <w:t xml:space="preserve">Koji zakoni su bili </w:t>
      </w:r>
      <w:r w:rsidR="00A720DC" w:rsidRPr="00A91A84">
        <w:rPr>
          <w:rFonts w:ascii="Times New Roman" w:hAnsi="Times New Roman" w:cs="Times New Roman"/>
          <w:sz w:val="24"/>
          <w:szCs w:val="24"/>
          <w:lang w:val="sr-Latn-RS"/>
        </w:rPr>
        <w:t>pr</w:t>
      </w:r>
      <w:r w:rsidR="007717EA" w:rsidRPr="00A91A84">
        <w:rPr>
          <w:rFonts w:ascii="Times New Roman" w:hAnsi="Times New Roman" w:cs="Times New Roman"/>
          <w:sz w:val="24"/>
          <w:szCs w:val="24"/>
          <w:lang w:val="sr-Latn-RS"/>
        </w:rPr>
        <w:t xml:space="preserve">imenljivi povodom   </w:t>
      </w:r>
      <w:proofErr w:type="spellStart"/>
      <w:r w:rsidR="007717EA" w:rsidRPr="00A91A84">
        <w:rPr>
          <w:rFonts w:ascii="Times New Roman" w:hAnsi="Times New Roman" w:cs="Times New Roman"/>
          <w:sz w:val="24"/>
          <w:szCs w:val="24"/>
          <w:lang w:val="sr-Latn-RS"/>
        </w:rPr>
        <w:t>spojenja</w:t>
      </w:r>
      <w:proofErr w:type="spellEnd"/>
      <w:r w:rsidR="007717EA" w:rsidRPr="00A91A84">
        <w:rPr>
          <w:rFonts w:ascii="Times New Roman" w:hAnsi="Times New Roman" w:cs="Times New Roman"/>
          <w:sz w:val="24"/>
          <w:szCs w:val="24"/>
          <w:lang w:val="sr-Latn-RS"/>
        </w:rPr>
        <w:t xml:space="preserve"> (integracije) </w:t>
      </w:r>
      <w:proofErr w:type="spellStart"/>
      <w:r w:rsidR="007717EA" w:rsidRPr="00A91A84">
        <w:rPr>
          <w:rFonts w:ascii="Times New Roman" w:hAnsi="Times New Roman" w:cs="Times New Roman"/>
          <w:sz w:val="24"/>
          <w:szCs w:val="24"/>
          <w:lang w:val="sr-Latn-RS"/>
        </w:rPr>
        <w:t>1992.godine</w:t>
      </w:r>
      <w:proofErr w:type="spellEnd"/>
      <w:r w:rsidR="007717EA" w:rsidRPr="00A91A84">
        <w:rPr>
          <w:rFonts w:ascii="Times New Roman" w:hAnsi="Times New Roman" w:cs="Times New Roman"/>
          <w:sz w:val="24"/>
          <w:szCs w:val="24"/>
          <w:lang w:val="sr-Latn-RS"/>
        </w:rPr>
        <w:t xml:space="preserve"> i dali su  primenjivani onako kako treba ?</w:t>
      </w:r>
    </w:p>
    <w:p w:rsidR="00A720DC" w:rsidRPr="00A91A84" w:rsidRDefault="00A720DC" w:rsidP="00A91A84">
      <w:pPr>
        <w:pStyle w:val="ListParagraph"/>
        <w:numPr>
          <w:ilvl w:val="0"/>
          <w:numId w:val="2"/>
        </w:numPr>
        <w:spacing w:line="240" w:lineRule="auto"/>
        <w:jc w:val="both"/>
        <w:rPr>
          <w:rFonts w:ascii="Times New Roman" w:hAnsi="Times New Roman" w:cs="Times New Roman"/>
          <w:sz w:val="24"/>
          <w:szCs w:val="24"/>
          <w:lang w:val="sr-Latn-RS"/>
        </w:rPr>
      </w:pPr>
      <w:r w:rsidRPr="00A91A84">
        <w:rPr>
          <w:rFonts w:ascii="Times New Roman" w:hAnsi="Times New Roman" w:cs="Times New Roman"/>
          <w:sz w:val="24"/>
          <w:szCs w:val="24"/>
          <w:lang w:val="sr-Latn-RS"/>
        </w:rPr>
        <w:t>Dali post</w:t>
      </w:r>
      <w:r w:rsidR="007717EA" w:rsidRPr="00A91A84">
        <w:rPr>
          <w:rFonts w:ascii="Times New Roman" w:hAnsi="Times New Roman" w:cs="Times New Roman"/>
          <w:sz w:val="24"/>
          <w:szCs w:val="24"/>
          <w:lang w:val="sr-Latn-RS"/>
        </w:rPr>
        <w:t>oj činjenica da na ime „</w:t>
      </w:r>
      <w:r w:rsidR="007717EA" w:rsidRPr="008D710B">
        <w:rPr>
          <w:rFonts w:ascii="Times New Roman" w:hAnsi="Times New Roman" w:cs="Times New Roman"/>
          <w:i/>
          <w:sz w:val="24"/>
          <w:szCs w:val="24"/>
          <w:lang w:val="sr-Latn-RS"/>
        </w:rPr>
        <w:t>F</w:t>
      </w:r>
      <w:r w:rsidR="007717EA" w:rsidRPr="00A91A84">
        <w:rPr>
          <w:rFonts w:ascii="Times New Roman" w:hAnsi="Times New Roman" w:cs="Times New Roman"/>
          <w:sz w:val="24"/>
          <w:szCs w:val="24"/>
          <w:lang w:val="sr-Latn-RS"/>
        </w:rPr>
        <w:t>“,  Odluka za spajanju</w:t>
      </w:r>
      <w:r w:rsidRPr="00A91A84">
        <w:rPr>
          <w:rFonts w:ascii="Times New Roman" w:hAnsi="Times New Roman" w:cs="Times New Roman"/>
          <w:sz w:val="24"/>
          <w:szCs w:val="24"/>
          <w:lang w:val="sr-Latn-RS"/>
        </w:rPr>
        <w:t xml:space="preserve"> je izdata od strane takozvanog  Unutrašnjeg organa, dovoljna da bi smatrali tra</w:t>
      </w:r>
      <w:r w:rsidR="007717EA" w:rsidRPr="00A91A84">
        <w:rPr>
          <w:rFonts w:ascii="Times New Roman" w:hAnsi="Times New Roman" w:cs="Times New Roman"/>
          <w:sz w:val="24"/>
          <w:szCs w:val="24"/>
          <w:lang w:val="sr-Latn-RS"/>
        </w:rPr>
        <w:t xml:space="preserve">nsformaciju kao </w:t>
      </w:r>
      <w:proofErr w:type="spellStart"/>
      <w:r w:rsidR="007717EA" w:rsidRPr="00A91A84">
        <w:rPr>
          <w:rFonts w:ascii="Times New Roman" w:hAnsi="Times New Roman" w:cs="Times New Roman"/>
          <w:sz w:val="24"/>
          <w:szCs w:val="24"/>
          <w:lang w:val="sr-Latn-RS"/>
        </w:rPr>
        <w:t>diskriminativnu</w:t>
      </w:r>
      <w:proofErr w:type="spellEnd"/>
      <w:r w:rsidR="007717EA" w:rsidRPr="00A91A84">
        <w:rPr>
          <w:rFonts w:ascii="Times New Roman" w:hAnsi="Times New Roman" w:cs="Times New Roman"/>
          <w:sz w:val="24"/>
          <w:szCs w:val="24"/>
          <w:lang w:val="sr-Latn-RS"/>
        </w:rPr>
        <w:t>?</w:t>
      </w:r>
    </w:p>
    <w:p w:rsidR="00D07461"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[17] </w:t>
      </w:r>
      <w:r w:rsidR="00A720DC" w:rsidRPr="00A91A84">
        <w:rPr>
          <w:rFonts w:ascii="Times New Roman" w:hAnsi="Times New Roman" w:cs="Times New Roman"/>
          <w:sz w:val="24"/>
          <w:szCs w:val="24"/>
          <w:lang w:val="sr-Latn-RS"/>
        </w:rPr>
        <w:t xml:space="preserve">Po tužiocu, zakon o kompanijama će da se primeni sam u </w:t>
      </w:r>
      <w:proofErr w:type="spellStart"/>
      <w:r w:rsidR="00A720DC" w:rsidRPr="00A91A84">
        <w:rPr>
          <w:rFonts w:ascii="Times New Roman" w:hAnsi="Times New Roman" w:cs="Times New Roman"/>
          <w:sz w:val="24"/>
          <w:szCs w:val="24"/>
          <w:lang w:val="sr-Latn-RS"/>
        </w:rPr>
        <w:t>1988.godini</w:t>
      </w:r>
      <w:proofErr w:type="spellEnd"/>
      <w:r w:rsidR="00A720DC" w:rsidRPr="00A91A84">
        <w:rPr>
          <w:rFonts w:ascii="Times New Roman" w:hAnsi="Times New Roman" w:cs="Times New Roman"/>
          <w:sz w:val="24"/>
          <w:szCs w:val="24"/>
          <w:lang w:val="sr-Latn-RS"/>
        </w:rPr>
        <w:t xml:space="preserve">  i  sporno spajanje (uje</w:t>
      </w:r>
      <w:r w:rsidR="007717EA" w:rsidRPr="00A91A84">
        <w:rPr>
          <w:rFonts w:ascii="Times New Roman" w:hAnsi="Times New Roman" w:cs="Times New Roman"/>
          <w:sz w:val="24"/>
          <w:szCs w:val="24"/>
          <w:lang w:val="sr-Latn-RS"/>
        </w:rPr>
        <w:t xml:space="preserve">dinjenje) je zasnovano na </w:t>
      </w:r>
      <w:r w:rsidR="00A720DC" w:rsidRPr="00A91A84">
        <w:rPr>
          <w:rFonts w:ascii="Times New Roman" w:hAnsi="Times New Roman" w:cs="Times New Roman"/>
          <w:sz w:val="24"/>
          <w:szCs w:val="24"/>
          <w:lang w:val="sr-Latn-RS"/>
        </w:rPr>
        <w:t xml:space="preserve"> član 187-a.  Po </w:t>
      </w:r>
      <w:proofErr w:type="spellStart"/>
      <w:r w:rsidR="00A720DC" w:rsidRPr="00A91A84">
        <w:rPr>
          <w:rFonts w:ascii="Times New Roman" w:hAnsi="Times New Roman" w:cs="Times New Roman"/>
          <w:sz w:val="24"/>
          <w:szCs w:val="24"/>
          <w:lang w:val="sr-Latn-RS"/>
        </w:rPr>
        <w:t>tuženoj</w:t>
      </w:r>
      <w:proofErr w:type="spellEnd"/>
      <w:r w:rsidR="00A720DC" w:rsidRPr="00A91A84">
        <w:rPr>
          <w:rFonts w:ascii="Times New Roman" w:hAnsi="Times New Roman" w:cs="Times New Roman"/>
          <w:sz w:val="24"/>
          <w:szCs w:val="24"/>
          <w:lang w:val="sr-Latn-RS"/>
        </w:rPr>
        <w:t xml:space="preserve">  </w:t>
      </w:r>
      <w:proofErr w:type="spellStart"/>
      <w:r w:rsidR="00A720DC" w:rsidRPr="00A91A84">
        <w:rPr>
          <w:rFonts w:ascii="Times New Roman" w:hAnsi="Times New Roman" w:cs="Times New Roman"/>
          <w:sz w:val="24"/>
          <w:szCs w:val="24"/>
          <w:lang w:val="sr-Latn-RS"/>
        </w:rPr>
        <w:t>sveukupnost</w:t>
      </w:r>
      <w:proofErr w:type="spellEnd"/>
      <w:r w:rsidR="00A720DC" w:rsidRPr="00A91A84">
        <w:rPr>
          <w:rFonts w:ascii="Times New Roman" w:hAnsi="Times New Roman" w:cs="Times New Roman"/>
          <w:sz w:val="24"/>
          <w:szCs w:val="24"/>
          <w:lang w:val="sr-Latn-RS"/>
        </w:rPr>
        <w:t xml:space="preserve"> zakona o p</w:t>
      </w:r>
      <w:r w:rsidR="007717EA" w:rsidRPr="00A91A84">
        <w:rPr>
          <w:rFonts w:ascii="Times New Roman" w:hAnsi="Times New Roman" w:cs="Times New Roman"/>
          <w:sz w:val="24"/>
          <w:szCs w:val="24"/>
          <w:lang w:val="sr-Latn-RS"/>
        </w:rPr>
        <w:t xml:space="preserve">rivatizaciji koje su usvojene u </w:t>
      </w:r>
      <w:r w:rsidR="00A720DC" w:rsidRPr="00A91A84">
        <w:rPr>
          <w:rFonts w:ascii="Times New Roman" w:hAnsi="Times New Roman" w:cs="Times New Roman"/>
          <w:sz w:val="24"/>
          <w:szCs w:val="24"/>
          <w:lang w:val="sr-Latn-RS"/>
        </w:rPr>
        <w:t xml:space="preserve"> 1980</w:t>
      </w:r>
      <w:r w:rsidR="00D07461" w:rsidRPr="00A91A84">
        <w:rPr>
          <w:rFonts w:ascii="Times New Roman" w:hAnsi="Times New Roman" w:cs="Times New Roman"/>
          <w:sz w:val="24"/>
          <w:szCs w:val="24"/>
          <w:lang w:val="sr-Latn-RS"/>
        </w:rPr>
        <w:t xml:space="preserve"> </w:t>
      </w:r>
      <w:r w:rsidR="00A720DC" w:rsidRPr="00A91A84">
        <w:rPr>
          <w:rFonts w:ascii="Times New Roman" w:hAnsi="Times New Roman" w:cs="Times New Roman"/>
          <w:sz w:val="24"/>
          <w:szCs w:val="24"/>
          <w:lang w:val="sr-Latn-RS"/>
        </w:rPr>
        <w:t>–tih  godine , koje</w:t>
      </w:r>
      <w:r w:rsidR="00BD3949" w:rsidRPr="00A91A84">
        <w:rPr>
          <w:rFonts w:ascii="Times New Roman" w:hAnsi="Times New Roman" w:cs="Times New Roman"/>
          <w:sz w:val="24"/>
          <w:szCs w:val="24"/>
          <w:lang w:val="sr-Latn-RS"/>
        </w:rPr>
        <w:t xml:space="preserve"> su  poznati</w:t>
      </w:r>
      <w:r w:rsidR="00A720DC" w:rsidRPr="00A91A84">
        <w:rPr>
          <w:rFonts w:ascii="Times New Roman" w:hAnsi="Times New Roman" w:cs="Times New Roman"/>
          <w:sz w:val="24"/>
          <w:szCs w:val="24"/>
          <w:lang w:val="sr-Latn-RS"/>
        </w:rPr>
        <w:t xml:space="preserve"> javno kao „Zakoni Markovića“ (po poslednjem premijeru SFRJ Ante Markovića), trebalo je da se primenjuju</w:t>
      </w:r>
      <w:r w:rsidR="00550D16" w:rsidRPr="00A91A84">
        <w:rPr>
          <w:rFonts w:ascii="Times New Roman" w:hAnsi="Times New Roman" w:cs="Times New Roman"/>
          <w:sz w:val="24"/>
          <w:szCs w:val="24"/>
          <w:lang w:val="sr-Latn-RS"/>
        </w:rPr>
        <w:t>. Zato spajanje (ujedinjenje) na samo jedan od njih, nema efekata.</w:t>
      </w:r>
    </w:p>
    <w:p w:rsidR="00550D16"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[18] </w:t>
      </w:r>
      <w:r w:rsidR="00550D16" w:rsidRPr="00A91A84">
        <w:rPr>
          <w:rFonts w:ascii="Times New Roman" w:hAnsi="Times New Roman" w:cs="Times New Roman"/>
          <w:sz w:val="24"/>
          <w:szCs w:val="24"/>
          <w:lang w:val="sr-Latn-RS"/>
        </w:rPr>
        <w:t>Što se tič</w:t>
      </w:r>
      <w:r w:rsidR="00BD3949" w:rsidRPr="00A91A84">
        <w:rPr>
          <w:rFonts w:ascii="Times New Roman" w:hAnsi="Times New Roman" w:cs="Times New Roman"/>
          <w:sz w:val="24"/>
          <w:szCs w:val="24"/>
          <w:lang w:val="sr-Latn-RS"/>
        </w:rPr>
        <w:t>e drugo pitanje, tužilac podneo</w:t>
      </w:r>
      <w:r w:rsidR="00550D16" w:rsidRPr="00A91A84">
        <w:rPr>
          <w:rFonts w:ascii="Times New Roman" w:hAnsi="Times New Roman" w:cs="Times New Roman"/>
          <w:sz w:val="24"/>
          <w:szCs w:val="24"/>
          <w:lang w:val="sr-Latn-RS"/>
        </w:rPr>
        <w:t xml:space="preserve"> mišljenje da i ako nametanje od strane Privremenog organa  DP  „</w:t>
      </w:r>
      <w:r w:rsidR="00550D16" w:rsidRPr="008D710B">
        <w:rPr>
          <w:rFonts w:ascii="Times New Roman" w:hAnsi="Times New Roman" w:cs="Times New Roman"/>
          <w:i/>
          <w:sz w:val="24"/>
          <w:szCs w:val="24"/>
          <w:lang w:val="sr-Latn-RS"/>
        </w:rPr>
        <w:t>F</w:t>
      </w:r>
      <w:r w:rsidR="00550D16" w:rsidRPr="00A91A84">
        <w:rPr>
          <w:rFonts w:ascii="Times New Roman" w:hAnsi="Times New Roman" w:cs="Times New Roman"/>
          <w:sz w:val="24"/>
          <w:szCs w:val="24"/>
          <w:lang w:val="sr-Latn-RS"/>
        </w:rPr>
        <w:t xml:space="preserve"> „ je zasnovano na diskriminatorskim zakonima, ovo kao posebno nije dovoljno da bi smatrali ujedi</w:t>
      </w:r>
      <w:r w:rsidR="00BD3949" w:rsidRPr="00A91A84">
        <w:rPr>
          <w:rFonts w:ascii="Times New Roman" w:hAnsi="Times New Roman" w:cs="Times New Roman"/>
          <w:sz w:val="24"/>
          <w:szCs w:val="24"/>
          <w:lang w:val="sr-Latn-RS"/>
        </w:rPr>
        <w:t xml:space="preserve">njenje (spajanje) </w:t>
      </w:r>
      <w:proofErr w:type="spellStart"/>
      <w:r w:rsidR="00BD3949" w:rsidRPr="00A91A84">
        <w:rPr>
          <w:rFonts w:ascii="Times New Roman" w:hAnsi="Times New Roman" w:cs="Times New Roman"/>
          <w:sz w:val="24"/>
          <w:szCs w:val="24"/>
          <w:lang w:val="sr-Latn-RS"/>
        </w:rPr>
        <w:t>diskriminirajućim</w:t>
      </w:r>
      <w:proofErr w:type="spellEnd"/>
      <w:r w:rsidR="00550D16" w:rsidRPr="00A91A84">
        <w:rPr>
          <w:rFonts w:ascii="Times New Roman" w:hAnsi="Times New Roman" w:cs="Times New Roman"/>
          <w:sz w:val="24"/>
          <w:szCs w:val="24"/>
          <w:lang w:val="sr-Latn-RS"/>
        </w:rPr>
        <w:t xml:space="preserve">. Ono što je </w:t>
      </w:r>
      <w:r w:rsidR="00550D16" w:rsidRPr="00A91A84">
        <w:rPr>
          <w:rFonts w:ascii="Times New Roman" w:hAnsi="Times New Roman" w:cs="Times New Roman"/>
          <w:sz w:val="24"/>
          <w:szCs w:val="24"/>
          <w:lang w:val="sr-Latn-RS"/>
        </w:rPr>
        <w:lastRenderedPageBreak/>
        <w:t>važno, po tužiocu  je način kako je vršena transformacija  (u ovom slučaju ujedinjenje). Činjenica da većina radnika „</w:t>
      </w:r>
      <w:r w:rsidR="00550D16" w:rsidRPr="008D710B">
        <w:rPr>
          <w:rFonts w:ascii="Times New Roman" w:hAnsi="Times New Roman" w:cs="Times New Roman"/>
          <w:i/>
          <w:sz w:val="24"/>
          <w:szCs w:val="24"/>
          <w:lang w:val="sr-Latn-RS"/>
        </w:rPr>
        <w:t>F – S</w:t>
      </w:r>
      <w:r w:rsidR="00550D16" w:rsidRPr="00A91A84">
        <w:rPr>
          <w:rFonts w:ascii="Times New Roman" w:hAnsi="Times New Roman" w:cs="Times New Roman"/>
          <w:sz w:val="24"/>
          <w:szCs w:val="24"/>
          <w:lang w:val="sr-Latn-RS"/>
        </w:rPr>
        <w:t xml:space="preserve">“ </w:t>
      </w:r>
      <w:proofErr w:type="spellStart"/>
      <w:r w:rsidR="00550D16" w:rsidRPr="00A91A84">
        <w:rPr>
          <w:rFonts w:ascii="Times New Roman" w:hAnsi="Times New Roman" w:cs="Times New Roman"/>
          <w:sz w:val="24"/>
          <w:szCs w:val="24"/>
          <w:lang w:val="sr-Latn-RS"/>
        </w:rPr>
        <w:t>d.o.o</w:t>
      </w:r>
      <w:proofErr w:type="spellEnd"/>
      <w:r w:rsidR="00550D16" w:rsidRPr="00A91A84">
        <w:rPr>
          <w:rFonts w:ascii="Times New Roman" w:hAnsi="Times New Roman" w:cs="Times New Roman"/>
          <w:sz w:val="24"/>
          <w:szCs w:val="24"/>
          <w:lang w:val="sr-Latn-RS"/>
        </w:rPr>
        <w:t xml:space="preserve"> </w:t>
      </w:r>
      <w:r w:rsidR="00916810" w:rsidRPr="00A91A84">
        <w:rPr>
          <w:rFonts w:ascii="Times New Roman" w:hAnsi="Times New Roman" w:cs="Times New Roman"/>
          <w:sz w:val="24"/>
          <w:szCs w:val="24"/>
          <w:lang w:val="sr-Latn-RS"/>
        </w:rPr>
        <w:t xml:space="preserve">kojima su date </w:t>
      </w:r>
      <w:proofErr w:type="spellStart"/>
      <w:r w:rsidR="00916810" w:rsidRPr="00A91A84">
        <w:rPr>
          <w:rFonts w:ascii="Times New Roman" w:hAnsi="Times New Roman" w:cs="Times New Roman"/>
          <w:sz w:val="24"/>
          <w:szCs w:val="24"/>
          <w:lang w:val="sr-Latn-RS"/>
        </w:rPr>
        <w:t>akceje</w:t>
      </w:r>
      <w:proofErr w:type="spellEnd"/>
      <w:r w:rsidR="00916810" w:rsidRPr="00A91A84">
        <w:rPr>
          <w:rFonts w:ascii="Times New Roman" w:hAnsi="Times New Roman" w:cs="Times New Roman"/>
          <w:sz w:val="24"/>
          <w:szCs w:val="24"/>
          <w:lang w:val="sr-Latn-RS"/>
        </w:rPr>
        <w:t xml:space="preserve"> (deonice) fraj , koje su bile  albanskog porekla, pokazuje da postupak je odvijen na </w:t>
      </w:r>
      <w:proofErr w:type="spellStart"/>
      <w:r w:rsidR="00916810" w:rsidRPr="00A91A84">
        <w:rPr>
          <w:rFonts w:ascii="Times New Roman" w:hAnsi="Times New Roman" w:cs="Times New Roman"/>
          <w:sz w:val="24"/>
          <w:szCs w:val="24"/>
          <w:lang w:val="sr-Latn-RS"/>
        </w:rPr>
        <w:t>nediskriminalni</w:t>
      </w:r>
      <w:proofErr w:type="spellEnd"/>
      <w:r w:rsidR="00916810" w:rsidRPr="00A91A84">
        <w:rPr>
          <w:rFonts w:ascii="Times New Roman" w:hAnsi="Times New Roman" w:cs="Times New Roman"/>
          <w:sz w:val="24"/>
          <w:szCs w:val="24"/>
          <w:lang w:val="sr-Latn-RS"/>
        </w:rPr>
        <w:t xml:space="preserve"> način , potvrđuje tužilac. </w:t>
      </w:r>
    </w:p>
    <w:p w:rsidR="00C405AA"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[19] </w:t>
      </w:r>
      <w:r w:rsidR="00916810" w:rsidRPr="00A91A84">
        <w:rPr>
          <w:rFonts w:ascii="Times New Roman" w:hAnsi="Times New Roman" w:cs="Times New Roman"/>
          <w:sz w:val="24"/>
          <w:szCs w:val="24"/>
          <w:lang w:val="sr-Latn-RS"/>
        </w:rPr>
        <w:t xml:space="preserve">Po oceni suda, u prvo </w:t>
      </w:r>
      <w:proofErr w:type="spellStart"/>
      <w:r w:rsidR="00916810" w:rsidRPr="00A91A84">
        <w:rPr>
          <w:rFonts w:ascii="Times New Roman" w:hAnsi="Times New Roman" w:cs="Times New Roman"/>
          <w:sz w:val="24"/>
          <w:szCs w:val="24"/>
          <w:lang w:val="sr-Latn-RS"/>
        </w:rPr>
        <w:t>stepenoj</w:t>
      </w:r>
      <w:proofErr w:type="spellEnd"/>
      <w:r w:rsidR="00916810" w:rsidRPr="00A91A84">
        <w:rPr>
          <w:rFonts w:ascii="Times New Roman" w:hAnsi="Times New Roman" w:cs="Times New Roman"/>
          <w:sz w:val="24"/>
          <w:szCs w:val="24"/>
          <w:lang w:val="sr-Latn-RS"/>
        </w:rPr>
        <w:t xml:space="preserve"> , dok privatizacija imovine o kojoj se radi  je vršeno </w:t>
      </w:r>
      <w:proofErr w:type="spellStart"/>
      <w:r w:rsidR="00916810" w:rsidRPr="00A91A84">
        <w:rPr>
          <w:rFonts w:ascii="Times New Roman" w:hAnsi="Times New Roman" w:cs="Times New Roman"/>
          <w:sz w:val="24"/>
          <w:szCs w:val="24"/>
          <w:lang w:val="sr-Latn-RS"/>
        </w:rPr>
        <w:t>2004.godine</w:t>
      </w:r>
      <w:proofErr w:type="spellEnd"/>
      <w:r w:rsidR="00916810" w:rsidRPr="00A91A84">
        <w:rPr>
          <w:rFonts w:ascii="Times New Roman" w:hAnsi="Times New Roman" w:cs="Times New Roman"/>
          <w:sz w:val="24"/>
          <w:szCs w:val="24"/>
          <w:lang w:val="sr-Latn-RS"/>
        </w:rPr>
        <w:t xml:space="preserve"> , primenjivaće se  Pravilnik UNMIK-a</w:t>
      </w:r>
      <w:r w:rsidR="002A2FB0" w:rsidRPr="00A91A84">
        <w:rPr>
          <w:rFonts w:ascii="Times New Roman" w:hAnsi="Times New Roman" w:cs="Times New Roman"/>
          <w:sz w:val="24"/>
          <w:szCs w:val="24"/>
          <w:lang w:val="sr-Latn-RS"/>
        </w:rPr>
        <w:t xml:space="preserve"> 2002/</w:t>
      </w:r>
      <w:r w:rsidR="00916810" w:rsidRPr="00A91A84">
        <w:rPr>
          <w:rFonts w:ascii="Times New Roman" w:hAnsi="Times New Roman" w:cs="Times New Roman"/>
          <w:sz w:val="24"/>
          <w:szCs w:val="24"/>
          <w:lang w:val="sr-Latn-RS"/>
        </w:rPr>
        <w:t>12.</w:t>
      </w:r>
      <w:r w:rsidR="002A2FB0" w:rsidRPr="00A91A84">
        <w:rPr>
          <w:rFonts w:ascii="Times New Roman" w:hAnsi="Times New Roman" w:cs="Times New Roman"/>
          <w:sz w:val="24"/>
          <w:szCs w:val="24"/>
          <w:lang w:val="sr-Latn-RS"/>
        </w:rPr>
        <w:t xml:space="preserve"> Po onom Pravilniku,  član 5.4 svaka integracija koja se desila pos</w:t>
      </w:r>
      <w:r w:rsidR="00BD3949" w:rsidRPr="00A91A84">
        <w:rPr>
          <w:rFonts w:ascii="Times New Roman" w:hAnsi="Times New Roman" w:cs="Times New Roman"/>
          <w:sz w:val="24"/>
          <w:szCs w:val="24"/>
          <w:lang w:val="sr-Latn-RS"/>
        </w:rPr>
        <w:t xml:space="preserve">le </w:t>
      </w:r>
      <w:proofErr w:type="spellStart"/>
      <w:r w:rsidR="00BD3949" w:rsidRPr="00A91A84">
        <w:rPr>
          <w:rFonts w:ascii="Times New Roman" w:hAnsi="Times New Roman" w:cs="Times New Roman"/>
          <w:sz w:val="24"/>
          <w:szCs w:val="24"/>
          <w:lang w:val="sr-Latn-RS"/>
        </w:rPr>
        <w:t>22.marta</w:t>
      </w:r>
      <w:proofErr w:type="spellEnd"/>
      <w:r w:rsidR="00BD3949" w:rsidRPr="00A91A84">
        <w:rPr>
          <w:rFonts w:ascii="Times New Roman" w:hAnsi="Times New Roman" w:cs="Times New Roman"/>
          <w:sz w:val="24"/>
          <w:szCs w:val="24"/>
          <w:lang w:val="sr-Latn-RS"/>
        </w:rPr>
        <w:t xml:space="preserve"> </w:t>
      </w:r>
      <w:proofErr w:type="spellStart"/>
      <w:r w:rsidR="00BD3949" w:rsidRPr="00A91A84">
        <w:rPr>
          <w:rFonts w:ascii="Times New Roman" w:hAnsi="Times New Roman" w:cs="Times New Roman"/>
          <w:sz w:val="24"/>
          <w:szCs w:val="24"/>
          <w:lang w:val="sr-Latn-RS"/>
        </w:rPr>
        <w:t>1989.godine</w:t>
      </w:r>
      <w:proofErr w:type="spellEnd"/>
      <w:r w:rsidR="00BD3949" w:rsidRPr="00A91A84">
        <w:rPr>
          <w:rFonts w:ascii="Times New Roman" w:hAnsi="Times New Roman" w:cs="Times New Roman"/>
          <w:sz w:val="24"/>
          <w:szCs w:val="24"/>
          <w:lang w:val="sr-Latn-RS"/>
        </w:rPr>
        <w:t>, je važe</w:t>
      </w:r>
      <w:r w:rsidR="002A2FB0" w:rsidRPr="00A91A84">
        <w:rPr>
          <w:rFonts w:ascii="Times New Roman" w:hAnsi="Times New Roman" w:cs="Times New Roman"/>
          <w:sz w:val="24"/>
          <w:szCs w:val="24"/>
          <w:lang w:val="sr-Latn-RS"/>
        </w:rPr>
        <w:t xml:space="preserve">ća samo ako je zasnovana na primenljive zakone i da je izvršena na </w:t>
      </w:r>
      <w:proofErr w:type="spellStart"/>
      <w:r w:rsidR="002A2FB0" w:rsidRPr="00A91A84">
        <w:rPr>
          <w:rFonts w:ascii="Times New Roman" w:hAnsi="Times New Roman" w:cs="Times New Roman"/>
          <w:sz w:val="24"/>
          <w:szCs w:val="24"/>
          <w:lang w:val="sr-Latn-RS"/>
        </w:rPr>
        <w:t>nediskriminisan</w:t>
      </w:r>
      <w:proofErr w:type="spellEnd"/>
      <w:r w:rsidR="002A2FB0" w:rsidRPr="00A91A84">
        <w:rPr>
          <w:rFonts w:ascii="Times New Roman" w:hAnsi="Times New Roman" w:cs="Times New Roman"/>
          <w:sz w:val="24"/>
          <w:szCs w:val="24"/>
          <w:lang w:val="sr-Latn-RS"/>
        </w:rPr>
        <w:t xml:space="preserve"> način. Navedena integracija </w:t>
      </w:r>
      <w:proofErr w:type="spellStart"/>
      <w:r w:rsidR="002A2FB0" w:rsidRPr="00A91A84">
        <w:rPr>
          <w:rFonts w:ascii="Times New Roman" w:hAnsi="Times New Roman" w:cs="Times New Roman"/>
          <w:sz w:val="24"/>
          <w:szCs w:val="24"/>
          <w:lang w:val="sr-Latn-RS"/>
        </w:rPr>
        <w:t>1992.godine</w:t>
      </w:r>
      <w:proofErr w:type="spellEnd"/>
      <w:r w:rsidR="002A2FB0" w:rsidRPr="00A91A84">
        <w:rPr>
          <w:rFonts w:ascii="Times New Roman" w:hAnsi="Times New Roman" w:cs="Times New Roman"/>
          <w:sz w:val="24"/>
          <w:szCs w:val="24"/>
          <w:lang w:val="sr-Latn-RS"/>
        </w:rPr>
        <w:t xml:space="preserve"> i ispunjava oba dve kriterije. Integracija je bila tipa „preuzimanje na sebe“. DP „</w:t>
      </w:r>
      <w:r w:rsidR="002A2FB0" w:rsidRPr="008D710B">
        <w:rPr>
          <w:rFonts w:ascii="Times New Roman" w:hAnsi="Times New Roman" w:cs="Times New Roman"/>
          <w:i/>
          <w:sz w:val="24"/>
          <w:szCs w:val="24"/>
          <w:lang w:val="sr-Latn-RS"/>
        </w:rPr>
        <w:t>F</w:t>
      </w:r>
      <w:r w:rsidR="002A2FB0" w:rsidRPr="00A91A84">
        <w:rPr>
          <w:rFonts w:ascii="Times New Roman" w:hAnsi="Times New Roman" w:cs="Times New Roman"/>
          <w:sz w:val="24"/>
          <w:szCs w:val="24"/>
          <w:lang w:val="sr-Latn-RS"/>
        </w:rPr>
        <w:t xml:space="preserve">„ je bila </w:t>
      </w:r>
      <w:proofErr w:type="spellStart"/>
      <w:r w:rsidR="002A2FB0" w:rsidRPr="00A91A84">
        <w:rPr>
          <w:rFonts w:ascii="Times New Roman" w:hAnsi="Times New Roman" w:cs="Times New Roman"/>
          <w:sz w:val="24"/>
          <w:szCs w:val="24"/>
          <w:lang w:val="sr-Latn-RS"/>
        </w:rPr>
        <w:t>obsorbovana</w:t>
      </w:r>
      <w:proofErr w:type="spellEnd"/>
      <w:r w:rsidR="002A2FB0" w:rsidRPr="00A91A84">
        <w:rPr>
          <w:rFonts w:ascii="Times New Roman" w:hAnsi="Times New Roman" w:cs="Times New Roman"/>
          <w:sz w:val="24"/>
          <w:szCs w:val="24"/>
          <w:lang w:val="sr-Latn-RS"/>
        </w:rPr>
        <w:t xml:space="preserve"> potpuno od strane „</w:t>
      </w:r>
      <w:r w:rsidR="002A2FB0" w:rsidRPr="008D710B">
        <w:rPr>
          <w:rFonts w:ascii="Times New Roman" w:hAnsi="Times New Roman" w:cs="Times New Roman"/>
          <w:i/>
          <w:sz w:val="24"/>
          <w:szCs w:val="24"/>
          <w:lang w:val="sr-Latn-RS"/>
        </w:rPr>
        <w:t>S</w:t>
      </w:r>
      <w:r w:rsidR="002A2FB0" w:rsidRPr="00A91A84">
        <w:rPr>
          <w:rFonts w:ascii="Times New Roman" w:hAnsi="Times New Roman" w:cs="Times New Roman"/>
          <w:sz w:val="24"/>
          <w:szCs w:val="24"/>
          <w:lang w:val="sr-Latn-RS"/>
        </w:rPr>
        <w:t xml:space="preserve">“ i </w:t>
      </w:r>
      <w:r w:rsidR="00C405AA" w:rsidRPr="00A91A84">
        <w:rPr>
          <w:rFonts w:ascii="Times New Roman" w:hAnsi="Times New Roman" w:cs="Times New Roman"/>
          <w:sz w:val="24"/>
          <w:szCs w:val="24"/>
          <w:lang w:val="sr-Latn-RS"/>
        </w:rPr>
        <w:t xml:space="preserve"> bila je </w:t>
      </w:r>
      <w:r w:rsidR="002A2FB0" w:rsidRPr="00A91A84">
        <w:rPr>
          <w:rFonts w:ascii="Times New Roman" w:hAnsi="Times New Roman" w:cs="Times New Roman"/>
          <w:sz w:val="24"/>
          <w:szCs w:val="24"/>
          <w:lang w:val="sr-Latn-RS"/>
        </w:rPr>
        <w:t xml:space="preserve">izgubila  svoj </w:t>
      </w:r>
      <w:r w:rsidR="00C405AA" w:rsidRPr="00A91A84">
        <w:rPr>
          <w:rFonts w:ascii="Times New Roman" w:hAnsi="Times New Roman" w:cs="Times New Roman"/>
          <w:sz w:val="24"/>
          <w:szCs w:val="24"/>
          <w:lang w:val="sr-Latn-RS"/>
        </w:rPr>
        <w:t xml:space="preserve">zakonski  </w:t>
      </w:r>
      <w:r w:rsidR="002A2FB0" w:rsidRPr="00A91A84">
        <w:rPr>
          <w:rFonts w:ascii="Times New Roman" w:hAnsi="Times New Roman" w:cs="Times New Roman"/>
          <w:sz w:val="24"/>
          <w:szCs w:val="24"/>
          <w:lang w:val="sr-Latn-RS"/>
        </w:rPr>
        <w:t xml:space="preserve">identitet </w:t>
      </w:r>
      <w:r w:rsidR="00C405AA" w:rsidRPr="00A91A84">
        <w:rPr>
          <w:rFonts w:ascii="Times New Roman" w:hAnsi="Times New Roman" w:cs="Times New Roman"/>
          <w:sz w:val="24"/>
          <w:szCs w:val="24"/>
          <w:lang w:val="sr-Latn-RS"/>
        </w:rPr>
        <w:t>. Kapital u društvenoj svojini „</w:t>
      </w:r>
      <w:r w:rsidR="00C405AA" w:rsidRPr="008D710B">
        <w:rPr>
          <w:rFonts w:ascii="Times New Roman" w:hAnsi="Times New Roman" w:cs="Times New Roman"/>
          <w:i/>
          <w:sz w:val="24"/>
          <w:szCs w:val="24"/>
          <w:lang w:val="sr-Latn-RS"/>
        </w:rPr>
        <w:t>F</w:t>
      </w:r>
      <w:r w:rsidR="00C405AA" w:rsidRPr="00A91A84">
        <w:rPr>
          <w:rFonts w:ascii="Times New Roman" w:hAnsi="Times New Roman" w:cs="Times New Roman"/>
          <w:sz w:val="24"/>
          <w:szCs w:val="24"/>
          <w:lang w:val="sr-Latn-RS"/>
        </w:rPr>
        <w:t xml:space="preserve">„  je postao deo kapitala  u glavnom  privatne svojine kompanije koja je </w:t>
      </w:r>
      <w:proofErr w:type="spellStart"/>
      <w:r w:rsidR="00C405AA" w:rsidRPr="00A91A84">
        <w:rPr>
          <w:rFonts w:ascii="Times New Roman" w:hAnsi="Times New Roman" w:cs="Times New Roman"/>
          <w:sz w:val="24"/>
          <w:szCs w:val="24"/>
          <w:lang w:val="sr-Latn-RS"/>
        </w:rPr>
        <w:t>absorbirala</w:t>
      </w:r>
      <w:proofErr w:type="spellEnd"/>
      <w:r w:rsidR="00C405AA" w:rsidRPr="00A91A84">
        <w:rPr>
          <w:rFonts w:ascii="Times New Roman" w:hAnsi="Times New Roman" w:cs="Times New Roman"/>
          <w:sz w:val="24"/>
          <w:szCs w:val="24"/>
          <w:lang w:val="sr-Latn-RS"/>
        </w:rPr>
        <w:t xml:space="preserve">. S toga integracija od </w:t>
      </w:r>
      <w:proofErr w:type="spellStart"/>
      <w:r w:rsidR="00C405AA" w:rsidRPr="00A91A84">
        <w:rPr>
          <w:rFonts w:ascii="Times New Roman" w:hAnsi="Times New Roman" w:cs="Times New Roman"/>
          <w:sz w:val="24"/>
          <w:szCs w:val="24"/>
          <w:lang w:val="sr-Latn-RS"/>
        </w:rPr>
        <w:t>1992.godine</w:t>
      </w:r>
      <w:proofErr w:type="spellEnd"/>
      <w:r w:rsidR="00C405AA" w:rsidRPr="00A91A84">
        <w:rPr>
          <w:rFonts w:ascii="Times New Roman" w:hAnsi="Times New Roman" w:cs="Times New Roman"/>
          <w:sz w:val="24"/>
          <w:szCs w:val="24"/>
          <w:lang w:val="sr-Latn-RS"/>
        </w:rPr>
        <w:t xml:space="preserve"> je bila klasičan primer privatiza</w:t>
      </w:r>
      <w:r w:rsidR="00BD3949" w:rsidRPr="00A91A84">
        <w:rPr>
          <w:rFonts w:ascii="Times New Roman" w:hAnsi="Times New Roman" w:cs="Times New Roman"/>
          <w:sz w:val="24"/>
          <w:szCs w:val="24"/>
          <w:lang w:val="sr-Latn-RS"/>
        </w:rPr>
        <w:t>cije . Jedan deo kapitala je tra</w:t>
      </w:r>
      <w:r w:rsidR="00C405AA" w:rsidRPr="00A91A84">
        <w:rPr>
          <w:rFonts w:ascii="Times New Roman" w:hAnsi="Times New Roman" w:cs="Times New Roman"/>
          <w:sz w:val="24"/>
          <w:szCs w:val="24"/>
          <w:lang w:val="sr-Latn-RS"/>
        </w:rPr>
        <w:t xml:space="preserve">nsformiran , da bi postao deo uglavnom  privatne kompanije. Dotično, odgovarajući zakoni  </w:t>
      </w:r>
      <w:r w:rsidR="00BD3949" w:rsidRPr="00A91A84">
        <w:rPr>
          <w:rFonts w:ascii="Times New Roman" w:hAnsi="Times New Roman" w:cs="Times New Roman"/>
          <w:sz w:val="24"/>
          <w:szCs w:val="24"/>
          <w:lang w:val="sr-Latn-RS"/>
        </w:rPr>
        <w:t>privatizacije, bi se primenjivali.</w:t>
      </w:r>
    </w:p>
    <w:p w:rsidR="00916810"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[20] </w:t>
      </w:r>
      <w:r w:rsidR="00C405AA" w:rsidRPr="00A91A84">
        <w:rPr>
          <w:rFonts w:ascii="Times New Roman" w:hAnsi="Times New Roman" w:cs="Times New Roman"/>
          <w:sz w:val="24"/>
          <w:szCs w:val="24"/>
          <w:lang w:val="sr-Latn-RS"/>
        </w:rPr>
        <w:t>Sud je našao, da  u vreme integra</w:t>
      </w:r>
      <w:r w:rsidR="00BD3949" w:rsidRPr="00A91A84">
        <w:rPr>
          <w:rFonts w:ascii="Times New Roman" w:hAnsi="Times New Roman" w:cs="Times New Roman"/>
          <w:sz w:val="24"/>
          <w:szCs w:val="24"/>
          <w:lang w:val="sr-Latn-RS"/>
        </w:rPr>
        <w:t>cije, Zakon o  prometu i prodaji</w:t>
      </w:r>
      <w:r w:rsidR="00C405AA" w:rsidRPr="00A91A84">
        <w:rPr>
          <w:rFonts w:ascii="Times New Roman" w:hAnsi="Times New Roman" w:cs="Times New Roman"/>
          <w:sz w:val="24"/>
          <w:szCs w:val="24"/>
          <w:lang w:val="sr-Latn-RS"/>
        </w:rPr>
        <w:t xml:space="preserve">  društvenog kapitala  (ZPPDK) od </w:t>
      </w:r>
      <w:proofErr w:type="spellStart"/>
      <w:r w:rsidR="00C405AA" w:rsidRPr="00A91A84">
        <w:rPr>
          <w:rFonts w:ascii="Times New Roman" w:hAnsi="Times New Roman" w:cs="Times New Roman"/>
          <w:sz w:val="24"/>
          <w:szCs w:val="24"/>
          <w:lang w:val="sr-Latn-RS"/>
        </w:rPr>
        <w:t>1990.godine</w:t>
      </w:r>
      <w:proofErr w:type="spellEnd"/>
      <w:r w:rsidR="00C405AA" w:rsidRPr="00A91A84">
        <w:rPr>
          <w:rFonts w:ascii="Times New Roman" w:hAnsi="Times New Roman" w:cs="Times New Roman"/>
          <w:sz w:val="24"/>
          <w:szCs w:val="24"/>
          <w:lang w:val="sr-Latn-RS"/>
        </w:rPr>
        <w:t xml:space="preserve"> , pružio je pravila </w:t>
      </w:r>
      <w:r w:rsidR="0010707A" w:rsidRPr="00A91A84">
        <w:rPr>
          <w:rFonts w:ascii="Times New Roman" w:hAnsi="Times New Roman" w:cs="Times New Roman"/>
          <w:sz w:val="24"/>
          <w:szCs w:val="24"/>
          <w:lang w:val="sr-Latn-RS"/>
        </w:rPr>
        <w:t xml:space="preserve">po pitanju privatizacije. U stvari ovaj zakon  i u prvoj  verziji  od </w:t>
      </w:r>
      <w:proofErr w:type="spellStart"/>
      <w:r w:rsidR="0010707A" w:rsidRPr="00A91A84">
        <w:rPr>
          <w:rFonts w:ascii="Times New Roman" w:hAnsi="Times New Roman" w:cs="Times New Roman"/>
          <w:sz w:val="24"/>
          <w:szCs w:val="24"/>
          <w:lang w:val="sr-Latn-RS"/>
        </w:rPr>
        <w:t>1989.godine</w:t>
      </w:r>
      <w:proofErr w:type="spellEnd"/>
      <w:r w:rsidR="0010707A" w:rsidRPr="00A91A84">
        <w:rPr>
          <w:rFonts w:ascii="Times New Roman" w:hAnsi="Times New Roman" w:cs="Times New Roman"/>
          <w:sz w:val="24"/>
          <w:szCs w:val="24"/>
          <w:lang w:val="sr-Latn-RS"/>
        </w:rPr>
        <w:t xml:space="preserve"> , je bio usvojen nakon predviđenog </w:t>
      </w:r>
      <w:proofErr w:type="spellStart"/>
      <w:r w:rsidR="0010707A" w:rsidRPr="00A91A84">
        <w:rPr>
          <w:rFonts w:ascii="Times New Roman" w:hAnsi="Times New Roman" w:cs="Times New Roman"/>
          <w:sz w:val="24"/>
          <w:szCs w:val="24"/>
          <w:lang w:val="sr-Latn-RS"/>
        </w:rPr>
        <w:t>roka</w:t>
      </w:r>
      <w:proofErr w:type="spellEnd"/>
      <w:r w:rsidR="0010707A" w:rsidRPr="00A91A84">
        <w:rPr>
          <w:rFonts w:ascii="Times New Roman" w:hAnsi="Times New Roman" w:cs="Times New Roman"/>
          <w:sz w:val="24"/>
          <w:szCs w:val="24"/>
          <w:lang w:val="sr-Latn-RS"/>
        </w:rPr>
        <w:t>, Pravilnikom UNMI</w:t>
      </w:r>
      <w:r w:rsidR="00BD3949" w:rsidRPr="00A91A84">
        <w:rPr>
          <w:rFonts w:ascii="Times New Roman" w:hAnsi="Times New Roman" w:cs="Times New Roman"/>
          <w:sz w:val="24"/>
          <w:szCs w:val="24"/>
          <w:lang w:val="sr-Latn-RS"/>
        </w:rPr>
        <w:t>K-a 1989/24 (</w:t>
      </w:r>
      <w:proofErr w:type="spellStart"/>
      <w:r w:rsidR="00BD3949" w:rsidRPr="00A91A84">
        <w:rPr>
          <w:rFonts w:ascii="Times New Roman" w:hAnsi="Times New Roman" w:cs="Times New Roman"/>
          <w:sz w:val="24"/>
          <w:szCs w:val="24"/>
          <w:lang w:val="sr-Latn-RS"/>
        </w:rPr>
        <w:t>22.marta1989</w:t>
      </w:r>
      <w:proofErr w:type="spellEnd"/>
      <w:r w:rsidR="00BD3949" w:rsidRPr="00A91A84">
        <w:rPr>
          <w:rFonts w:ascii="Times New Roman" w:hAnsi="Times New Roman" w:cs="Times New Roman"/>
          <w:sz w:val="24"/>
          <w:szCs w:val="24"/>
          <w:lang w:val="sr-Latn-RS"/>
        </w:rPr>
        <w:t xml:space="preserve">.).   </w:t>
      </w:r>
      <w:r w:rsidR="0010707A" w:rsidRPr="00A91A84">
        <w:rPr>
          <w:rFonts w:ascii="Times New Roman" w:hAnsi="Times New Roman" w:cs="Times New Roman"/>
          <w:sz w:val="24"/>
          <w:szCs w:val="24"/>
          <w:lang w:val="sr-Latn-RS"/>
        </w:rPr>
        <w:t>p</w:t>
      </w:r>
      <w:r w:rsidR="00BD3949" w:rsidRPr="00A91A84">
        <w:rPr>
          <w:rFonts w:ascii="Times New Roman" w:hAnsi="Times New Roman" w:cs="Times New Roman"/>
          <w:sz w:val="24"/>
          <w:szCs w:val="24"/>
          <w:lang w:val="sr-Latn-RS"/>
        </w:rPr>
        <w:t>o</w:t>
      </w:r>
      <w:r w:rsidR="0010707A" w:rsidRPr="00A91A84">
        <w:rPr>
          <w:rFonts w:ascii="Times New Roman" w:hAnsi="Times New Roman" w:cs="Times New Roman"/>
          <w:sz w:val="24"/>
          <w:szCs w:val="24"/>
          <w:lang w:val="sr-Latn-RS"/>
        </w:rPr>
        <w:t xml:space="preserve">red toga ovaj zakon </w:t>
      </w:r>
      <w:proofErr w:type="spellStart"/>
      <w:r w:rsidR="0010707A" w:rsidRPr="00A91A84">
        <w:rPr>
          <w:rFonts w:ascii="Times New Roman" w:hAnsi="Times New Roman" w:cs="Times New Roman"/>
          <w:sz w:val="24"/>
          <w:szCs w:val="24"/>
          <w:lang w:val="sr-Latn-RS"/>
        </w:rPr>
        <w:t>koj</w:t>
      </w:r>
      <w:proofErr w:type="spellEnd"/>
      <w:r w:rsidR="0010707A" w:rsidRPr="00A91A84">
        <w:rPr>
          <w:rFonts w:ascii="Times New Roman" w:hAnsi="Times New Roman" w:cs="Times New Roman"/>
          <w:sz w:val="24"/>
          <w:szCs w:val="24"/>
          <w:lang w:val="sr-Latn-RS"/>
        </w:rPr>
        <w:t xml:space="preserve"> je bio kao regulativa o privatizaciji , nije bio diskriminisan, zato treba da se primenjuje u skladu sa članom 1.2 Pravilnika UNMIK-a </w:t>
      </w:r>
      <w:r w:rsidR="00BD3949" w:rsidRPr="00A91A84">
        <w:rPr>
          <w:rFonts w:ascii="Times New Roman" w:hAnsi="Times New Roman" w:cs="Times New Roman"/>
          <w:sz w:val="24"/>
          <w:szCs w:val="24"/>
          <w:lang w:val="sr-Latn-RS"/>
        </w:rPr>
        <w:t>1999/24.  Po članu 2 (1) ZPPDK,</w:t>
      </w:r>
      <w:r w:rsidR="0010707A" w:rsidRPr="00A91A84">
        <w:rPr>
          <w:rFonts w:ascii="Times New Roman" w:hAnsi="Times New Roman" w:cs="Times New Roman"/>
          <w:sz w:val="24"/>
          <w:szCs w:val="24"/>
          <w:lang w:val="sr-Latn-RS"/>
        </w:rPr>
        <w:t xml:space="preserve"> jedno preduzeće može da se prodaje u potpunosti ili delimično </w:t>
      </w:r>
      <w:r w:rsidR="00710D70" w:rsidRPr="00A91A84">
        <w:rPr>
          <w:rFonts w:ascii="Times New Roman" w:hAnsi="Times New Roman" w:cs="Times New Roman"/>
          <w:sz w:val="24"/>
          <w:szCs w:val="24"/>
          <w:lang w:val="sr-Latn-RS"/>
        </w:rPr>
        <w:t xml:space="preserve">i fondovi koji su postignuti od iste, pripadaju Fondu za razvoj- jedan poseban organ  ostvaren od svake članice   SFRJ. Ugovor o prodaji /privatizaciji  kapitala u društvenoj svojini , će da se </w:t>
      </w:r>
      <w:proofErr w:type="spellStart"/>
      <w:r w:rsidR="00710D70" w:rsidRPr="00A91A84">
        <w:rPr>
          <w:rFonts w:ascii="Times New Roman" w:hAnsi="Times New Roman" w:cs="Times New Roman"/>
          <w:sz w:val="24"/>
          <w:szCs w:val="24"/>
          <w:lang w:val="sr-Latn-RS"/>
        </w:rPr>
        <w:t>zakljući</w:t>
      </w:r>
      <w:proofErr w:type="spellEnd"/>
      <w:r w:rsidR="00710D70" w:rsidRPr="00A91A84">
        <w:rPr>
          <w:rFonts w:ascii="Times New Roman" w:hAnsi="Times New Roman" w:cs="Times New Roman"/>
          <w:sz w:val="24"/>
          <w:szCs w:val="24"/>
          <w:lang w:val="sr-Latn-RS"/>
        </w:rPr>
        <w:t xml:space="preserve">  od strane Fonda za razvoj  kako je članom 2-b istaknuto. U skladu sa članom 4, istoga zakona , posebne agencije bi </w:t>
      </w:r>
      <w:proofErr w:type="spellStart"/>
      <w:r w:rsidR="00710D70" w:rsidRPr="00A91A84">
        <w:rPr>
          <w:rFonts w:ascii="Times New Roman" w:hAnsi="Times New Roman" w:cs="Times New Roman"/>
          <w:sz w:val="24"/>
          <w:szCs w:val="24"/>
          <w:lang w:val="sr-Latn-RS"/>
        </w:rPr>
        <w:t>pružile</w:t>
      </w:r>
      <w:proofErr w:type="spellEnd"/>
      <w:r w:rsidR="00710D70" w:rsidRPr="00A91A84">
        <w:rPr>
          <w:rFonts w:ascii="Times New Roman" w:hAnsi="Times New Roman" w:cs="Times New Roman"/>
          <w:sz w:val="24"/>
          <w:szCs w:val="24"/>
          <w:lang w:val="sr-Latn-RS"/>
        </w:rPr>
        <w:t xml:space="preserve"> ocenjivanja nad </w:t>
      </w:r>
      <w:proofErr w:type="spellStart"/>
      <w:r w:rsidR="00710D70" w:rsidRPr="00A91A84">
        <w:rPr>
          <w:rFonts w:ascii="Times New Roman" w:hAnsi="Times New Roman" w:cs="Times New Roman"/>
          <w:sz w:val="24"/>
          <w:szCs w:val="24"/>
          <w:lang w:val="sr-Latn-RS"/>
        </w:rPr>
        <w:t>vrednošču</w:t>
      </w:r>
      <w:proofErr w:type="spellEnd"/>
      <w:r w:rsidR="00710D70" w:rsidRPr="00A91A84">
        <w:rPr>
          <w:rFonts w:ascii="Times New Roman" w:hAnsi="Times New Roman" w:cs="Times New Roman"/>
          <w:sz w:val="24"/>
          <w:szCs w:val="24"/>
          <w:lang w:val="sr-Latn-RS"/>
        </w:rPr>
        <w:t xml:space="preserve">  društvenog kapitala za prodaju. Integracija između  „</w:t>
      </w:r>
      <w:r w:rsidR="00710D70" w:rsidRPr="008D710B">
        <w:rPr>
          <w:rFonts w:ascii="Times New Roman" w:hAnsi="Times New Roman" w:cs="Times New Roman"/>
          <w:i/>
          <w:sz w:val="24"/>
          <w:szCs w:val="24"/>
          <w:lang w:val="sr-Latn-RS"/>
        </w:rPr>
        <w:t>S</w:t>
      </w:r>
      <w:r w:rsidR="00710D70" w:rsidRPr="00A91A84">
        <w:rPr>
          <w:rFonts w:ascii="Times New Roman" w:hAnsi="Times New Roman" w:cs="Times New Roman"/>
          <w:sz w:val="24"/>
          <w:szCs w:val="24"/>
          <w:lang w:val="sr-Latn-RS"/>
        </w:rPr>
        <w:t xml:space="preserve">“  </w:t>
      </w:r>
      <w:proofErr w:type="spellStart"/>
      <w:r w:rsidR="00710D70" w:rsidRPr="00A91A84">
        <w:rPr>
          <w:rFonts w:ascii="Times New Roman" w:hAnsi="Times New Roman" w:cs="Times New Roman"/>
          <w:sz w:val="24"/>
          <w:szCs w:val="24"/>
          <w:lang w:val="sr-Latn-RS"/>
        </w:rPr>
        <w:t>d.o.o</w:t>
      </w:r>
      <w:proofErr w:type="spellEnd"/>
      <w:r w:rsidR="00633DB6" w:rsidRPr="00A91A84">
        <w:rPr>
          <w:rFonts w:ascii="Times New Roman" w:hAnsi="Times New Roman" w:cs="Times New Roman"/>
          <w:sz w:val="24"/>
          <w:szCs w:val="24"/>
          <w:lang w:val="sr-Latn-RS"/>
        </w:rPr>
        <w:t xml:space="preserve"> i DP „</w:t>
      </w:r>
      <w:r w:rsidR="00633DB6" w:rsidRPr="008D710B">
        <w:rPr>
          <w:rFonts w:ascii="Times New Roman" w:hAnsi="Times New Roman" w:cs="Times New Roman"/>
          <w:i/>
          <w:sz w:val="24"/>
          <w:szCs w:val="24"/>
          <w:lang w:val="sr-Latn-RS"/>
        </w:rPr>
        <w:t>F</w:t>
      </w:r>
      <w:r w:rsidR="00633DB6" w:rsidRPr="00A91A84">
        <w:rPr>
          <w:rFonts w:ascii="Times New Roman" w:hAnsi="Times New Roman" w:cs="Times New Roman"/>
          <w:sz w:val="24"/>
          <w:szCs w:val="24"/>
          <w:lang w:val="sr-Latn-RS"/>
        </w:rPr>
        <w:t>“  imalo je efekat prodaje za jedno društveno preduzeće i pravila za privatizaciju bi se primenjivale. Inače „</w:t>
      </w:r>
      <w:r w:rsidR="00633DB6" w:rsidRPr="008D710B">
        <w:rPr>
          <w:rFonts w:ascii="Times New Roman" w:hAnsi="Times New Roman" w:cs="Times New Roman"/>
          <w:i/>
          <w:sz w:val="24"/>
          <w:szCs w:val="24"/>
          <w:lang w:val="sr-Latn-RS"/>
        </w:rPr>
        <w:t>S</w:t>
      </w:r>
      <w:r w:rsidR="00633DB6" w:rsidRPr="00A91A84">
        <w:rPr>
          <w:rFonts w:ascii="Times New Roman" w:hAnsi="Times New Roman" w:cs="Times New Roman"/>
          <w:sz w:val="24"/>
          <w:szCs w:val="24"/>
          <w:lang w:val="sr-Latn-RS"/>
        </w:rPr>
        <w:t xml:space="preserve">“ </w:t>
      </w:r>
      <w:proofErr w:type="spellStart"/>
      <w:r w:rsidR="00633DB6" w:rsidRPr="00A91A84">
        <w:rPr>
          <w:rFonts w:ascii="Times New Roman" w:hAnsi="Times New Roman" w:cs="Times New Roman"/>
          <w:sz w:val="24"/>
          <w:szCs w:val="24"/>
          <w:lang w:val="sr-Latn-RS"/>
        </w:rPr>
        <w:t>d.o.o</w:t>
      </w:r>
      <w:proofErr w:type="spellEnd"/>
      <w:r w:rsidR="00633DB6" w:rsidRPr="00A91A84">
        <w:rPr>
          <w:rFonts w:ascii="Times New Roman" w:hAnsi="Times New Roman" w:cs="Times New Roman"/>
          <w:sz w:val="24"/>
          <w:szCs w:val="24"/>
          <w:lang w:val="sr-Latn-RS"/>
        </w:rPr>
        <w:t xml:space="preserve"> praktično je dobijalo ovo DP  „</w:t>
      </w:r>
      <w:r w:rsidR="00633DB6" w:rsidRPr="008D710B">
        <w:rPr>
          <w:rFonts w:ascii="Times New Roman" w:hAnsi="Times New Roman" w:cs="Times New Roman"/>
          <w:i/>
          <w:sz w:val="24"/>
          <w:szCs w:val="24"/>
          <w:lang w:val="sr-Latn-RS"/>
        </w:rPr>
        <w:t>F</w:t>
      </w:r>
      <w:r w:rsidR="00633DB6" w:rsidRPr="00A91A84">
        <w:rPr>
          <w:rFonts w:ascii="Times New Roman" w:hAnsi="Times New Roman" w:cs="Times New Roman"/>
          <w:sz w:val="24"/>
          <w:szCs w:val="24"/>
          <w:lang w:val="sr-Latn-RS"/>
        </w:rPr>
        <w:t>“ fraj</w:t>
      </w:r>
      <w:r w:rsidR="00BD3949" w:rsidRPr="00A91A84">
        <w:rPr>
          <w:rFonts w:ascii="Times New Roman" w:hAnsi="Times New Roman" w:cs="Times New Roman"/>
          <w:sz w:val="24"/>
          <w:szCs w:val="24"/>
          <w:lang w:val="sr-Latn-RS"/>
        </w:rPr>
        <w:t xml:space="preserve"> (</w:t>
      </w:r>
      <w:proofErr w:type="spellStart"/>
      <w:r w:rsidR="00BD3949" w:rsidRPr="00A91A84">
        <w:rPr>
          <w:rFonts w:ascii="Times New Roman" w:hAnsi="Times New Roman" w:cs="Times New Roman"/>
          <w:sz w:val="24"/>
          <w:szCs w:val="24"/>
          <w:lang w:val="sr-Latn-RS"/>
        </w:rPr>
        <w:t>bezplatno</w:t>
      </w:r>
      <w:proofErr w:type="spellEnd"/>
      <w:r w:rsidR="00BD3949" w:rsidRPr="00A91A84">
        <w:rPr>
          <w:rFonts w:ascii="Times New Roman" w:hAnsi="Times New Roman" w:cs="Times New Roman"/>
          <w:sz w:val="24"/>
          <w:szCs w:val="24"/>
          <w:lang w:val="sr-Latn-RS"/>
        </w:rPr>
        <w:t>)</w:t>
      </w:r>
      <w:r w:rsidR="00633DB6" w:rsidRPr="00A91A84">
        <w:rPr>
          <w:rFonts w:ascii="Times New Roman" w:hAnsi="Times New Roman" w:cs="Times New Roman"/>
          <w:sz w:val="24"/>
          <w:szCs w:val="24"/>
          <w:lang w:val="sr-Latn-RS"/>
        </w:rPr>
        <w:t>. Činjenica da kasnije menadžment  kompanije dao je deonice fraj ,</w:t>
      </w:r>
      <w:r w:rsidR="00BD3949" w:rsidRPr="00A91A84">
        <w:rPr>
          <w:rFonts w:ascii="Times New Roman" w:hAnsi="Times New Roman" w:cs="Times New Roman"/>
          <w:sz w:val="24"/>
          <w:szCs w:val="24"/>
          <w:lang w:val="sr-Latn-RS"/>
        </w:rPr>
        <w:t xml:space="preserve"> radnicima „</w:t>
      </w:r>
      <w:proofErr w:type="spellStart"/>
      <w:r w:rsidR="00BD3949" w:rsidRPr="00A91A84">
        <w:rPr>
          <w:rFonts w:ascii="Times New Roman" w:hAnsi="Times New Roman" w:cs="Times New Roman"/>
          <w:sz w:val="24"/>
          <w:szCs w:val="24"/>
          <w:lang w:val="sr-Latn-RS"/>
        </w:rPr>
        <w:t>Fazite</w:t>
      </w:r>
      <w:proofErr w:type="spellEnd"/>
      <w:r w:rsidR="00BD3949" w:rsidRPr="00A91A84">
        <w:rPr>
          <w:rFonts w:ascii="Times New Roman" w:hAnsi="Times New Roman" w:cs="Times New Roman"/>
          <w:sz w:val="24"/>
          <w:szCs w:val="24"/>
          <w:lang w:val="sr-Latn-RS"/>
        </w:rPr>
        <w:t xml:space="preserve"> „  nije važna </w:t>
      </w:r>
      <w:r w:rsidR="00633DB6" w:rsidRPr="00A91A84">
        <w:rPr>
          <w:rFonts w:ascii="Times New Roman" w:hAnsi="Times New Roman" w:cs="Times New Roman"/>
          <w:sz w:val="24"/>
          <w:szCs w:val="24"/>
          <w:lang w:val="sr-Latn-RS"/>
        </w:rPr>
        <w:t xml:space="preserve"> . Radnici nisu bili vlasnici kapitala u društvenoj svojini. Vrem</w:t>
      </w:r>
      <w:r w:rsidR="00BD3949" w:rsidRPr="00A91A84">
        <w:rPr>
          <w:rFonts w:ascii="Times New Roman" w:hAnsi="Times New Roman" w:cs="Times New Roman"/>
          <w:sz w:val="24"/>
          <w:szCs w:val="24"/>
          <w:lang w:val="sr-Latn-RS"/>
        </w:rPr>
        <w:t>e koju je kompanija nadživela in</w:t>
      </w:r>
      <w:r w:rsidR="00633DB6" w:rsidRPr="00A91A84">
        <w:rPr>
          <w:rFonts w:ascii="Times New Roman" w:hAnsi="Times New Roman" w:cs="Times New Roman"/>
          <w:sz w:val="24"/>
          <w:szCs w:val="24"/>
          <w:lang w:val="sr-Latn-RS"/>
        </w:rPr>
        <w:t xml:space="preserve">tegraciji u početku , imalo je zakonske nedostatke. Kasnija inkorporacija  </w:t>
      </w:r>
      <w:proofErr w:type="spellStart"/>
      <w:r w:rsidR="00633DB6" w:rsidRPr="00A91A84">
        <w:rPr>
          <w:rFonts w:ascii="Times New Roman" w:hAnsi="Times New Roman" w:cs="Times New Roman"/>
          <w:sz w:val="24"/>
          <w:szCs w:val="24"/>
          <w:lang w:val="sr-Latn-RS"/>
        </w:rPr>
        <w:t>d.o.o</w:t>
      </w:r>
      <w:proofErr w:type="spellEnd"/>
      <w:r w:rsidR="00633DB6" w:rsidRPr="00A91A84">
        <w:rPr>
          <w:rFonts w:ascii="Times New Roman" w:hAnsi="Times New Roman" w:cs="Times New Roman"/>
          <w:sz w:val="24"/>
          <w:szCs w:val="24"/>
          <w:lang w:val="sr-Latn-RS"/>
        </w:rPr>
        <w:t xml:space="preserve"> „</w:t>
      </w:r>
      <w:r w:rsidR="00633DB6" w:rsidRPr="008D710B">
        <w:rPr>
          <w:rFonts w:ascii="Times New Roman" w:hAnsi="Times New Roman" w:cs="Times New Roman"/>
          <w:i/>
          <w:sz w:val="24"/>
          <w:szCs w:val="24"/>
          <w:lang w:val="sr-Latn-RS"/>
        </w:rPr>
        <w:t>F-S</w:t>
      </w:r>
      <w:r w:rsidR="00633DB6" w:rsidRPr="00A91A84">
        <w:rPr>
          <w:rFonts w:ascii="Times New Roman" w:hAnsi="Times New Roman" w:cs="Times New Roman"/>
          <w:sz w:val="24"/>
          <w:szCs w:val="24"/>
          <w:lang w:val="sr-Latn-RS"/>
        </w:rPr>
        <w:t xml:space="preserve">“ , kao i sve promene </w:t>
      </w:r>
      <w:r w:rsidR="003B764B" w:rsidRPr="00A91A84">
        <w:rPr>
          <w:rFonts w:ascii="Times New Roman" w:hAnsi="Times New Roman" w:cs="Times New Roman"/>
          <w:sz w:val="24"/>
          <w:szCs w:val="24"/>
          <w:lang w:val="sr-Latn-RS"/>
        </w:rPr>
        <w:t xml:space="preserve"> u status i  registraciji  kompanije „</w:t>
      </w:r>
      <w:r w:rsidR="003B764B" w:rsidRPr="008D710B">
        <w:rPr>
          <w:rFonts w:ascii="Times New Roman" w:hAnsi="Times New Roman" w:cs="Times New Roman"/>
          <w:i/>
          <w:sz w:val="24"/>
          <w:szCs w:val="24"/>
          <w:lang w:val="sr-Latn-RS"/>
        </w:rPr>
        <w:t>S</w:t>
      </w:r>
      <w:r w:rsidR="003B764B" w:rsidRPr="00A91A84">
        <w:rPr>
          <w:rFonts w:ascii="Times New Roman" w:hAnsi="Times New Roman" w:cs="Times New Roman"/>
          <w:sz w:val="24"/>
          <w:szCs w:val="24"/>
          <w:lang w:val="sr-Latn-RS"/>
        </w:rPr>
        <w:t xml:space="preserve">“ , nisu imali efekat  u kapital u društvenoj svojini o kojoj se radi. Za ceo period , od njenog osnivanja do privatizacije  </w:t>
      </w:r>
      <w:proofErr w:type="spellStart"/>
      <w:r w:rsidR="003B764B" w:rsidRPr="00A91A84">
        <w:rPr>
          <w:rFonts w:ascii="Times New Roman" w:hAnsi="Times New Roman" w:cs="Times New Roman"/>
          <w:sz w:val="24"/>
          <w:szCs w:val="24"/>
          <w:lang w:val="sr-Latn-RS"/>
        </w:rPr>
        <w:t>2004.godine</w:t>
      </w:r>
      <w:proofErr w:type="spellEnd"/>
      <w:r w:rsidR="003B764B" w:rsidRPr="00A91A84">
        <w:rPr>
          <w:rFonts w:ascii="Times New Roman" w:hAnsi="Times New Roman" w:cs="Times New Roman"/>
          <w:sz w:val="24"/>
          <w:szCs w:val="24"/>
          <w:lang w:val="sr-Latn-RS"/>
        </w:rPr>
        <w:t>, „</w:t>
      </w:r>
      <w:r w:rsidR="003B764B" w:rsidRPr="008D710B">
        <w:rPr>
          <w:rFonts w:ascii="Times New Roman" w:hAnsi="Times New Roman" w:cs="Times New Roman"/>
          <w:i/>
          <w:sz w:val="24"/>
          <w:szCs w:val="24"/>
          <w:lang w:val="sr-Latn-RS"/>
        </w:rPr>
        <w:t>F</w:t>
      </w:r>
      <w:r w:rsidR="003B764B" w:rsidRPr="00A91A84">
        <w:rPr>
          <w:rFonts w:ascii="Times New Roman" w:hAnsi="Times New Roman" w:cs="Times New Roman"/>
          <w:sz w:val="24"/>
          <w:szCs w:val="24"/>
          <w:lang w:val="sr-Latn-RS"/>
        </w:rPr>
        <w:t xml:space="preserve">“ Fabrika zidnih tapeta , trebalo je da se smatra kao društveno preduzeće. </w:t>
      </w:r>
    </w:p>
    <w:p w:rsidR="003B764B"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[21] </w:t>
      </w:r>
      <w:r w:rsidR="003B764B" w:rsidRPr="00A91A84">
        <w:rPr>
          <w:rFonts w:ascii="Times New Roman" w:hAnsi="Times New Roman" w:cs="Times New Roman"/>
          <w:sz w:val="24"/>
          <w:szCs w:val="24"/>
          <w:lang w:val="sr-Latn-RS"/>
        </w:rPr>
        <w:t xml:space="preserve">Kad se radi o diskriminaciji u toku integracije, Sud smatra da u ovom slučaju nije važno. </w:t>
      </w:r>
      <w:proofErr w:type="spellStart"/>
      <w:r w:rsidR="003B764B" w:rsidRPr="00A91A84">
        <w:rPr>
          <w:rFonts w:ascii="Times New Roman" w:hAnsi="Times New Roman" w:cs="Times New Roman"/>
          <w:sz w:val="24"/>
          <w:szCs w:val="24"/>
          <w:lang w:val="sr-Latn-RS"/>
        </w:rPr>
        <w:t>Odlučujići</w:t>
      </w:r>
      <w:proofErr w:type="spellEnd"/>
      <w:r w:rsidR="003B764B" w:rsidRPr="00A91A84">
        <w:rPr>
          <w:rFonts w:ascii="Times New Roman" w:hAnsi="Times New Roman" w:cs="Times New Roman"/>
          <w:sz w:val="24"/>
          <w:szCs w:val="24"/>
          <w:lang w:val="sr-Latn-RS"/>
        </w:rPr>
        <w:t xml:space="preserve"> o integraciji , bez da se poštuje redovna procedura za privatizaciju, Privremeni organ , </w:t>
      </w:r>
      <w:proofErr w:type="spellStart"/>
      <w:r w:rsidR="003B764B" w:rsidRPr="00A91A84">
        <w:rPr>
          <w:rFonts w:ascii="Times New Roman" w:hAnsi="Times New Roman" w:cs="Times New Roman"/>
          <w:sz w:val="24"/>
          <w:szCs w:val="24"/>
          <w:lang w:val="sr-Latn-RS"/>
        </w:rPr>
        <w:t>koj</w:t>
      </w:r>
      <w:proofErr w:type="spellEnd"/>
      <w:r w:rsidR="003B764B" w:rsidRPr="00A91A84">
        <w:rPr>
          <w:rFonts w:ascii="Times New Roman" w:hAnsi="Times New Roman" w:cs="Times New Roman"/>
          <w:sz w:val="24"/>
          <w:szCs w:val="24"/>
          <w:lang w:val="sr-Latn-RS"/>
        </w:rPr>
        <w:t xml:space="preserve"> je određen u ovo DP  „</w:t>
      </w:r>
      <w:r w:rsidR="003B764B" w:rsidRPr="008D710B">
        <w:rPr>
          <w:rFonts w:ascii="Times New Roman" w:hAnsi="Times New Roman" w:cs="Times New Roman"/>
          <w:i/>
          <w:sz w:val="24"/>
          <w:szCs w:val="24"/>
          <w:lang w:val="sr-Latn-RS"/>
        </w:rPr>
        <w:t>F</w:t>
      </w:r>
      <w:r w:rsidR="003B764B" w:rsidRPr="00A91A84">
        <w:rPr>
          <w:rFonts w:ascii="Times New Roman" w:hAnsi="Times New Roman" w:cs="Times New Roman"/>
          <w:sz w:val="24"/>
          <w:szCs w:val="24"/>
          <w:lang w:val="sr-Latn-RS"/>
        </w:rPr>
        <w:t xml:space="preserve">“, izdao jednu  nezakonitu Odluku i nije važno dali ova Odluka je izvršena na </w:t>
      </w:r>
      <w:proofErr w:type="spellStart"/>
      <w:r w:rsidR="003B764B" w:rsidRPr="00A91A84">
        <w:rPr>
          <w:rFonts w:ascii="Times New Roman" w:hAnsi="Times New Roman" w:cs="Times New Roman"/>
          <w:sz w:val="24"/>
          <w:szCs w:val="24"/>
          <w:lang w:val="sr-Latn-RS"/>
        </w:rPr>
        <w:t>nediskriminisan</w:t>
      </w:r>
      <w:proofErr w:type="spellEnd"/>
      <w:r w:rsidR="003B764B" w:rsidRPr="00A91A84">
        <w:rPr>
          <w:rFonts w:ascii="Times New Roman" w:hAnsi="Times New Roman" w:cs="Times New Roman"/>
          <w:sz w:val="24"/>
          <w:szCs w:val="24"/>
          <w:lang w:val="sr-Latn-RS"/>
        </w:rPr>
        <w:t xml:space="preserve"> način.</w:t>
      </w:r>
    </w:p>
    <w:p w:rsidR="003B764B"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[22] </w:t>
      </w:r>
      <w:r w:rsidR="003B764B" w:rsidRPr="00A91A84">
        <w:rPr>
          <w:rFonts w:ascii="Times New Roman" w:hAnsi="Times New Roman" w:cs="Times New Roman"/>
          <w:sz w:val="24"/>
          <w:szCs w:val="24"/>
          <w:lang w:val="sr-Latn-RS"/>
        </w:rPr>
        <w:t xml:space="preserve">S toga tužba za nadoknadu </w:t>
      </w:r>
      <w:r w:rsidR="008262ED" w:rsidRPr="00A91A84">
        <w:rPr>
          <w:rFonts w:ascii="Times New Roman" w:hAnsi="Times New Roman" w:cs="Times New Roman"/>
          <w:sz w:val="24"/>
          <w:szCs w:val="24"/>
          <w:lang w:val="sr-Latn-RS"/>
        </w:rPr>
        <w:t xml:space="preserve"> </w:t>
      </w:r>
      <w:proofErr w:type="spellStart"/>
      <w:r w:rsidR="008262ED" w:rsidRPr="00A91A84">
        <w:rPr>
          <w:rFonts w:ascii="Times New Roman" w:hAnsi="Times New Roman" w:cs="Times New Roman"/>
          <w:sz w:val="24"/>
          <w:szCs w:val="24"/>
          <w:lang w:val="sr-Latn-RS"/>
        </w:rPr>
        <w:t>izgubljenja</w:t>
      </w:r>
      <w:proofErr w:type="spellEnd"/>
      <w:r w:rsidR="008262ED" w:rsidRPr="00A91A84">
        <w:rPr>
          <w:rFonts w:ascii="Times New Roman" w:hAnsi="Times New Roman" w:cs="Times New Roman"/>
          <w:sz w:val="24"/>
          <w:szCs w:val="24"/>
          <w:lang w:val="sr-Latn-RS"/>
        </w:rPr>
        <w:t xml:space="preserve"> vlasništva i gubitka pr</w:t>
      </w:r>
      <w:r w:rsidR="00785784" w:rsidRPr="00A91A84">
        <w:rPr>
          <w:rFonts w:ascii="Times New Roman" w:hAnsi="Times New Roman" w:cs="Times New Roman"/>
          <w:sz w:val="24"/>
          <w:szCs w:val="24"/>
          <w:lang w:val="sr-Latn-RS"/>
        </w:rPr>
        <w:t>ofita , odbiju se kao neosnovana</w:t>
      </w:r>
      <w:r w:rsidR="008262ED" w:rsidRPr="00A91A84">
        <w:rPr>
          <w:rFonts w:ascii="Times New Roman" w:hAnsi="Times New Roman" w:cs="Times New Roman"/>
          <w:sz w:val="24"/>
          <w:szCs w:val="24"/>
          <w:lang w:val="sr-Latn-RS"/>
        </w:rPr>
        <w:t>.</w:t>
      </w:r>
    </w:p>
    <w:p w:rsidR="008262ED" w:rsidRPr="00A91A84" w:rsidRDefault="008D710B"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[23] </w:t>
      </w:r>
      <w:r w:rsidR="008262ED" w:rsidRPr="00A91A84">
        <w:rPr>
          <w:rFonts w:ascii="Times New Roman" w:hAnsi="Times New Roman" w:cs="Times New Roman"/>
          <w:sz w:val="24"/>
          <w:szCs w:val="24"/>
          <w:lang w:val="sr-Latn-RS"/>
        </w:rPr>
        <w:t xml:space="preserve">Dana </w:t>
      </w:r>
      <w:proofErr w:type="spellStart"/>
      <w:r w:rsidR="008262ED" w:rsidRPr="00A91A84">
        <w:rPr>
          <w:rFonts w:ascii="Times New Roman" w:hAnsi="Times New Roman" w:cs="Times New Roman"/>
          <w:sz w:val="24"/>
          <w:szCs w:val="24"/>
          <w:lang w:val="sr-Latn-RS"/>
        </w:rPr>
        <w:t>19.maja</w:t>
      </w:r>
      <w:proofErr w:type="spellEnd"/>
      <w:r w:rsidR="008262ED" w:rsidRPr="00A91A84">
        <w:rPr>
          <w:rFonts w:ascii="Times New Roman" w:hAnsi="Times New Roman" w:cs="Times New Roman"/>
          <w:sz w:val="24"/>
          <w:szCs w:val="24"/>
          <w:lang w:val="sr-Latn-RS"/>
        </w:rPr>
        <w:t xml:space="preserve"> </w:t>
      </w:r>
      <w:proofErr w:type="spellStart"/>
      <w:r w:rsidR="008262ED" w:rsidRPr="00A91A84">
        <w:rPr>
          <w:rFonts w:ascii="Times New Roman" w:hAnsi="Times New Roman" w:cs="Times New Roman"/>
          <w:sz w:val="24"/>
          <w:szCs w:val="24"/>
          <w:lang w:val="sr-Latn-RS"/>
        </w:rPr>
        <w:t>2014.godine</w:t>
      </w:r>
      <w:proofErr w:type="spellEnd"/>
      <w:r w:rsidR="008262ED" w:rsidRPr="00A91A84">
        <w:rPr>
          <w:rFonts w:ascii="Times New Roman" w:hAnsi="Times New Roman" w:cs="Times New Roman"/>
          <w:sz w:val="24"/>
          <w:szCs w:val="24"/>
          <w:lang w:val="sr-Latn-RS"/>
        </w:rPr>
        <w:t>, podneo je žalbu  „</w:t>
      </w:r>
      <w:r w:rsidR="008262ED" w:rsidRPr="00F07C18">
        <w:rPr>
          <w:rFonts w:ascii="Times New Roman" w:hAnsi="Times New Roman" w:cs="Times New Roman"/>
          <w:i/>
          <w:sz w:val="24"/>
          <w:szCs w:val="24"/>
          <w:lang w:val="sr-Latn-RS"/>
        </w:rPr>
        <w:t>T</w:t>
      </w:r>
      <w:r w:rsidR="008262ED" w:rsidRPr="00A91A84">
        <w:rPr>
          <w:rFonts w:ascii="Times New Roman" w:hAnsi="Times New Roman" w:cs="Times New Roman"/>
          <w:sz w:val="24"/>
          <w:szCs w:val="24"/>
          <w:lang w:val="sr-Latn-RS"/>
        </w:rPr>
        <w:t xml:space="preserve">“ </w:t>
      </w:r>
      <w:proofErr w:type="spellStart"/>
      <w:r w:rsidR="008262ED" w:rsidRPr="00A91A84">
        <w:rPr>
          <w:rFonts w:ascii="Times New Roman" w:hAnsi="Times New Roman" w:cs="Times New Roman"/>
          <w:sz w:val="24"/>
          <w:szCs w:val="24"/>
          <w:lang w:val="sr-Latn-RS"/>
        </w:rPr>
        <w:t>d.d</w:t>
      </w:r>
      <w:proofErr w:type="spellEnd"/>
      <w:r w:rsidR="008262ED" w:rsidRPr="00A91A84">
        <w:rPr>
          <w:rFonts w:ascii="Times New Roman" w:hAnsi="Times New Roman" w:cs="Times New Roman"/>
          <w:sz w:val="24"/>
          <w:szCs w:val="24"/>
          <w:lang w:val="sr-Latn-RS"/>
        </w:rPr>
        <w:t xml:space="preserve">  iz B</w:t>
      </w:r>
      <w:r w:rsidR="00F07C18">
        <w:rPr>
          <w:rFonts w:ascii="Times New Roman" w:hAnsi="Times New Roman" w:cs="Times New Roman"/>
          <w:sz w:val="24"/>
          <w:szCs w:val="24"/>
          <w:lang w:val="sr-Latn-RS"/>
        </w:rPr>
        <w:t>.</w:t>
      </w:r>
      <w:r w:rsidR="008262ED" w:rsidRPr="00A91A84">
        <w:rPr>
          <w:rFonts w:ascii="Times New Roman" w:hAnsi="Times New Roman" w:cs="Times New Roman"/>
          <w:sz w:val="24"/>
          <w:szCs w:val="24"/>
          <w:lang w:val="sr-Latn-RS"/>
        </w:rPr>
        <w:t xml:space="preserve"> P</w:t>
      </w:r>
      <w:r w:rsidR="00F07C18">
        <w:rPr>
          <w:rFonts w:ascii="Times New Roman" w:hAnsi="Times New Roman" w:cs="Times New Roman"/>
          <w:sz w:val="24"/>
          <w:szCs w:val="24"/>
          <w:lang w:val="sr-Latn-RS"/>
        </w:rPr>
        <w:t>.</w:t>
      </w:r>
      <w:r w:rsidR="008262ED" w:rsidRPr="00A91A84">
        <w:rPr>
          <w:rFonts w:ascii="Times New Roman" w:hAnsi="Times New Roman" w:cs="Times New Roman"/>
          <w:sz w:val="24"/>
          <w:szCs w:val="24"/>
          <w:lang w:val="sr-Latn-RS"/>
        </w:rPr>
        <w:t xml:space="preserve">-Srbija , protiv Presude Specijalnog veća SCC-05-0113 od </w:t>
      </w:r>
      <w:proofErr w:type="spellStart"/>
      <w:r w:rsidR="008262ED" w:rsidRPr="00A91A84">
        <w:rPr>
          <w:rFonts w:ascii="Times New Roman" w:hAnsi="Times New Roman" w:cs="Times New Roman"/>
          <w:sz w:val="24"/>
          <w:szCs w:val="24"/>
          <w:lang w:val="sr-Latn-RS"/>
        </w:rPr>
        <w:t>15.aprila</w:t>
      </w:r>
      <w:proofErr w:type="spellEnd"/>
      <w:r w:rsidR="008262ED" w:rsidRPr="00A91A84">
        <w:rPr>
          <w:rFonts w:ascii="Times New Roman" w:hAnsi="Times New Roman" w:cs="Times New Roman"/>
          <w:sz w:val="24"/>
          <w:szCs w:val="24"/>
          <w:lang w:val="sr-Latn-RS"/>
        </w:rPr>
        <w:t xml:space="preserve"> </w:t>
      </w:r>
      <w:proofErr w:type="spellStart"/>
      <w:r w:rsidR="008262ED" w:rsidRPr="00A91A84">
        <w:rPr>
          <w:rFonts w:ascii="Times New Roman" w:hAnsi="Times New Roman" w:cs="Times New Roman"/>
          <w:sz w:val="24"/>
          <w:szCs w:val="24"/>
          <w:lang w:val="sr-Latn-RS"/>
        </w:rPr>
        <w:t>2014.godine</w:t>
      </w:r>
      <w:proofErr w:type="spellEnd"/>
      <w:r w:rsidR="008262ED" w:rsidRPr="00A91A84">
        <w:rPr>
          <w:rFonts w:ascii="Times New Roman" w:hAnsi="Times New Roman" w:cs="Times New Roman"/>
          <w:sz w:val="24"/>
          <w:szCs w:val="24"/>
          <w:lang w:val="sr-Latn-RS"/>
        </w:rPr>
        <w:t>, zbog</w:t>
      </w:r>
      <w:r w:rsidR="00785784" w:rsidRPr="00A91A84">
        <w:rPr>
          <w:rFonts w:ascii="Times New Roman" w:hAnsi="Times New Roman" w:cs="Times New Roman"/>
          <w:sz w:val="24"/>
          <w:szCs w:val="24"/>
          <w:lang w:val="sr-Latn-RS"/>
        </w:rPr>
        <w:t xml:space="preserve"> razloga kako se ističe, kršenja</w:t>
      </w:r>
      <w:r w:rsidR="008262ED" w:rsidRPr="00A91A84">
        <w:rPr>
          <w:rFonts w:ascii="Times New Roman" w:hAnsi="Times New Roman" w:cs="Times New Roman"/>
          <w:sz w:val="24"/>
          <w:szCs w:val="24"/>
          <w:lang w:val="sr-Latn-RS"/>
        </w:rPr>
        <w:t xml:space="preserve"> procedure, pogrešnog utvrđivanja činjeničnog stanja i pogrešne interpretacije  zakona. </w:t>
      </w:r>
    </w:p>
    <w:p w:rsidR="008262ED" w:rsidRPr="00A91A84" w:rsidRDefault="00F07C18"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[24] </w:t>
      </w:r>
      <w:r w:rsidR="008262ED" w:rsidRPr="00A91A84">
        <w:rPr>
          <w:rFonts w:ascii="Times New Roman" w:hAnsi="Times New Roman" w:cs="Times New Roman"/>
          <w:sz w:val="24"/>
          <w:szCs w:val="24"/>
          <w:lang w:val="sr-Latn-RS"/>
        </w:rPr>
        <w:t xml:space="preserve">Na početku, žalilac prigovara ocenjivanju Specijalnog veća , koje je konstatovalo da </w:t>
      </w:r>
      <w:proofErr w:type="spellStart"/>
      <w:r w:rsidR="008262ED" w:rsidRPr="00A91A84">
        <w:rPr>
          <w:rFonts w:ascii="Times New Roman" w:hAnsi="Times New Roman" w:cs="Times New Roman"/>
          <w:sz w:val="24"/>
          <w:szCs w:val="24"/>
          <w:lang w:val="sr-Latn-RS"/>
        </w:rPr>
        <w:t>spojenje</w:t>
      </w:r>
      <w:proofErr w:type="spellEnd"/>
      <w:r w:rsidR="008262ED" w:rsidRPr="00A91A84">
        <w:rPr>
          <w:rFonts w:ascii="Times New Roman" w:hAnsi="Times New Roman" w:cs="Times New Roman"/>
          <w:sz w:val="24"/>
          <w:szCs w:val="24"/>
          <w:lang w:val="sr-Latn-RS"/>
        </w:rPr>
        <w:t>-integrisanje  „</w:t>
      </w:r>
      <w:r w:rsidR="008262ED" w:rsidRPr="00F07C18">
        <w:rPr>
          <w:rFonts w:ascii="Times New Roman" w:hAnsi="Times New Roman" w:cs="Times New Roman"/>
          <w:i/>
          <w:sz w:val="24"/>
          <w:szCs w:val="24"/>
          <w:lang w:val="sr-Latn-RS"/>
        </w:rPr>
        <w:t>F</w:t>
      </w:r>
      <w:r w:rsidR="008262ED" w:rsidRPr="00A91A84">
        <w:rPr>
          <w:rFonts w:ascii="Times New Roman" w:hAnsi="Times New Roman" w:cs="Times New Roman"/>
          <w:sz w:val="24"/>
          <w:szCs w:val="24"/>
          <w:lang w:val="sr-Latn-RS"/>
        </w:rPr>
        <w:t>“  i „</w:t>
      </w:r>
      <w:r w:rsidR="008262ED" w:rsidRPr="00F07C18">
        <w:rPr>
          <w:rFonts w:ascii="Times New Roman" w:hAnsi="Times New Roman" w:cs="Times New Roman"/>
          <w:i/>
          <w:sz w:val="24"/>
          <w:szCs w:val="24"/>
          <w:lang w:val="sr-Latn-RS"/>
        </w:rPr>
        <w:t>S</w:t>
      </w:r>
      <w:r w:rsidR="008262ED" w:rsidRPr="00A91A84">
        <w:rPr>
          <w:rFonts w:ascii="Times New Roman" w:hAnsi="Times New Roman" w:cs="Times New Roman"/>
          <w:sz w:val="24"/>
          <w:szCs w:val="24"/>
          <w:lang w:val="sr-Latn-RS"/>
        </w:rPr>
        <w:t xml:space="preserve">“ koja je vršena </w:t>
      </w:r>
      <w:proofErr w:type="spellStart"/>
      <w:r w:rsidR="008262ED" w:rsidRPr="00A91A84">
        <w:rPr>
          <w:rFonts w:ascii="Times New Roman" w:hAnsi="Times New Roman" w:cs="Times New Roman"/>
          <w:sz w:val="24"/>
          <w:szCs w:val="24"/>
          <w:lang w:val="sr-Latn-RS"/>
        </w:rPr>
        <w:t>1992.godine</w:t>
      </w:r>
      <w:proofErr w:type="spellEnd"/>
      <w:r w:rsidR="00F776F5" w:rsidRPr="00A91A84">
        <w:rPr>
          <w:rFonts w:ascii="Times New Roman" w:hAnsi="Times New Roman" w:cs="Times New Roman"/>
          <w:sz w:val="24"/>
          <w:szCs w:val="24"/>
          <w:lang w:val="sr-Latn-RS"/>
        </w:rPr>
        <w:t>, predstavljalo je klasičan primer p</w:t>
      </w:r>
      <w:r w:rsidR="00785784" w:rsidRPr="00A91A84">
        <w:rPr>
          <w:rFonts w:ascii="Times New Roman" w:hAnsi="Times New Roman" w:cs="Times New Roman"/>
          <w:sz w:val="24"/>
          <w:szCs w:val="24"/>
          <w:lang w:val="sr-Latn-RS"/>
        </w:rPr>
        <w:t>rivatizacije .Imajući u obzir da</w:t>
      </w:r>
      <w:r w:rsidR="00F776F5" w:rsidRPr="00A91A84">
        <w:rPr>
          <w:rFonts w:ascii="Times New Roman" w:hAnsi="Times New Roman" w:cs="Times New Roman"/>
          <w:sz w:val="24"/>
          <w:szCs w:val="24"/>
          <w:lang w:val="sr-Latn-RS"/>
        </w:rPr>
        <w:t xml:space="preserve"> je vršen prelaz društvenog kapitala </w:t>
      </w:r>
      <w:r w:rsidR="00785784" w:rsidRPr="00A91A84">
        <w:rPr>
          <w:rFonts w:ascii="Times New Roman" w:hAnsi="Times New Roman" w:cs="Times New Roman"/>
          <w:sz w:val="24"/>
          <w:szCs w:val="24"/>
          <w:lang w:val="sr-Latn-RS"/>
        </w:rPr>
        <w:t>. T</w:t>
      </w:r>
      <w:r w:rsidR="00F776F5" w:rsidRPr="00A91A84">
        <w:rPr>
          <w:rFonts w:ascii="Times New Roman" w:hAnsi="Times New Roman" w:cs="Times New Roman"/>
          <w:sz w:val="24"/>
          <w:szCs w:val="24"/>
          <w:lang w:val="sr-Latn-RS"/>
        </w:rPr>
        <w:t xml:space="preserve">ako da ono postaje uglavnom  privatna kompanija.  Zbog ovog razloga su primenjivani zakoni o privatizaciji . </w:t>
      </w:r>
      <w:r w:rsidR="00F776F5" w:rsidRPr="00A91A84">
        <w:rPr>
          <w:rFonts w:ascii="Times New Roman" w:hAnsi="Times New Roman" w:cs="Times New Roman"/>
          <w:sz w:val="24"/>
          <w:szCs w:val="24"/>
          <w:lang w:val="sr-Latn-RS"/>
        </w:rPr>
        <w:lastRenderedPageBreak/>
        <w:t>Pre svega Zakon o prometu i raspolaganju  društvenim kapitalom (ZPRDK). Veće je utvrdi</w:t>
      </w:r>
      <w:r w:rsidR="00785784" w:rsidRPr="00A91A84">
        <w:rPr>
          <w:rFonts w:ascii="Times New Roman" w:hAnsi="Times New Roman" w:cs="Times New Roman"/>
          <w:sz w:val="24"/>
          <w:szCs w:val="24"/>
          <w:lang w:val="sr-Latn-RS"/>
        </w:rPr>
        <w:t>lo da i ako ZPRDK  je usvojen na</w:t>
      </w:r>
      <w:r w:rsidR="00F776F5" w:rsidRPr="00A91A84">
        <w:rPr>
          <w:rFonts w:ascii="Times New Roman" w:hAnsi="Times New Roman" w:cs="Times New Roman"/>
          <w:sz w:val="24"/>
          <w:szCs w:val="24"/>
          <w:lang w:val="sr-Latn-RS"/>
        </w:rPr>
        <w:t xml:space="preserve">kon </w:t>
      </w:r>
      <w:proofErr w:type="spellStart"/>
      <w:r w:rsidR="00F776F5" w:rsidRPr="00A91A84">
        <w:rPr>
          <w:rFonts w:ascii="Times New Roman" w:hAnsi="Times New Roman" w:cs="Times New Roman"/>
          <w:sz w:val="24"/>
          <w:szCs w:val="24"/>
          <w:lang w:val="sr-Latn-RS"/>
        </w:rPr>
        <w:t>22.marta</w:t>
      </w:r>
      <w:proofErr w:type="spellEnd"/>
      <w:r w:rsidR="00F776F5" w:rsidRPr="00A91A84">
        <w:rPr>
          <w:rFonts w:ascii="Times New Roman" w:hAnsi="Times New Roman" w:cs="Times New Roman"/>
          <w:sz w:val="24"/>
          <w:szCs w:val="24"/>
          <w:lang w:val="sr-Latn-RS"/>
        </w:rPr>
        <w:t xml:space="preserve"> </w:t>
      </w:r>
      <w:proofErr w:type="spellStart"/>
      <w:r w:rsidR="00F776F5" w:rsidRPr="00A91A84">
        <w:rPr>
          <w:rFonts w:ascii="Times New Roman" w:hAnsi="Times New Roman" w:cs="Times New Roman"/>
          <w:sz w:val="24"/>
          <w:szCs w:val="24"/>
          <w:lang w:val="sr-Latn-RS"/>
        </w:rPr>
        <w:t>1989.godine</w:t>
      </w:r>
      <w:proofErr w:type="spellEnd"/>
      <w:r w:rsidR="00F776F5" w:rsidRPr="00A91A84">
        <w:rPr>
          <w:rFonts w:ascii="Times New Roman" w:hAnsi="Times New Roman" w:cs="Times New Roman"/>
          <w:sz w:val="24"/>
          <w:szCs w:val="24"/>
          <w:lang w:val="sr-Latn-RS"/>
        </w:rPr>
        <w:t>, isti nije diskri</w:t>
      </w:r>
      <w:r w:rsidR="00785784" w:rsidRPr="00A91A84">
        <w:rPr>
          <w:rFonts w:ascii="Times New Roman" w:hAnsi="Times New Roman" w:cs="Times New Roman"/>
          <w:sz w:val="24"/>
          <w:szCs w:val="24"/>
          <w:lang w:val="sr-Latn-RS"/>
        </w:rPr>
        <w:t>minisan i treba da se primenjuje</w:t>
      </w:r>
      <w:r w:rsidR="00F776F5" w:rsidRPr="00A91A84">
        <w:rPr>
          <w:rFonts w:ascii="Times New Roman" w:hAnsi="Times New Roman" w:cs="Times New Roman"/>
          <w:sz w:val="24"/>
          <w:szCs w:val="24"/>
          <w:lang w:val="sr-Latn-RS"/>
        </w:rPr>
        <w:t xml:space="preserve"> u skladu sa članom 1.2 Pravilnika UNMIK-a br. 1999/24. Veče je konstatovalo da odlukom o </w:t>
      </w:r>
      <w:proofErr w:type="spellStart"/>
      <w:r w:rsidR="00F776F5" w:rsidRPr="00A91A84">
        <w:rPr>
          <w:rFonts w:ascii="Times New Roman" w:hAnsi="Times New Roman" w:cs="Times New Roman"/>
          <w:sz w:val="24"/>
          <w:szCs w:val="24"/>
          <w:lang w:val="sr-Latn-RS"/>
        </w:rPr>
        <w:t>pripojenju</w:t>
      </w:r>
      <w:proofErr w:type="spellEnd"/>
      <w:r w:rsidR="00F776F5" w:rsidRPr="00A91A84">
        <w:rPr>
          <w:rFonts w:ascii="Times New Roman" w:hAnsi="Times New Roman" w:cs="Times New Roman"/>
          <w:sz w:val="24"/>
          <w:szCs w:val="24"/>
          <w:lang w:val="sr-Latn-RS"/>
        </w:rPr>
        <w:t xml:space="preserve"> (integraciji) , bez da se poštuju procedure za privatizaciju </w:t>
      </w:r>
      <w:r w:rsidR="007B33F9" w:rsidRPr="00A91A84">
        <w:rPr>
          <w:rFonts w:ascii="Times New Roman" w:hAnsi="Times New Roman" w:cs="Times New Roman"/>
          <w:sz w:val="24"/>
          <w:szCs w:val="24"/>
          <w:lang w:val="sr-Latn-RS"/>
        </w:rPr>
        <w:t>, koje Privremeni organ je  nametao DP „</w:t>
      </w:r>
      <w:r w:rsidR="007B33F9" w:rsidRPr="00F07C18">
        <w:rPr>
          <w:rFonts w:ascii="Times New Roman" w:hAnsi="Times New Roman" w:cs="Times New Roman"/>
          <w:i/>
          <w:sz w:val="24"/>
          <w:szCs w:val="24"/>
          <w:lang w:val="sr-Latn-RS"/>
        </w:rPr>
        <w:t>F</w:t>
      </w:r>
      <w:r w:rsidR="00785784" w:rsidRPr="00A91A84">
        <w:rPr>
          <w:rFonts w:ascii="Times New Roman" w:hAnsi="Times New Roman" w:cs="Times New Roman"/>
          <w:sz w:val="24"/>
          <w:szCs w:val="24"/>
          <w:lang w:val="sr-Latn-RS"/>
        </w:rPr>
        <w:t xml:space="preserve">“ , doneta </w:t>
      </w:r>
      <w:r w:rsidR="007B33F9" w:rsidRPr="00A91A84">
        <w:rPr>
          <w:rFonts w:ascii="Times New Roman" w:hAnsi="Times New Roman" w:cs="Times New Roman"/>
          <w:sz w:val="24"/>
          <w:szCs w:val="24"/>
          <w:lang w:val="sr-Latn-RS"/>
        </w:rPr>
        <w:t xml:space="preserve"> je nelegalna Odluka  i nije važno kako je donošena ta Odluka. </w:t>
      </w:r>
    </w:p>
    <w:p w:rsidR="00F800B5" w:rsidRPr="00A91A84" w:rsidRDefault="00F07C18"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[25] </w:t>
      </w:r>
      <w:r w:rsidR="007B33F9" w:rsidRPr="00A91A84">
        <w:rPr>
          <w:rFonts w:ascii="Times New Roman" w:hAnsi="Times New Roman" w:cs="Times New Roman"/>
          <w:sz w:val="24"/>
          <w:szCs w:val="24"/>
          <w:lang w:val="sr-Latn-RS"/>
        </w:rPr>
        <w:t xml:space="preserve">Po žalioca, u predmetnoj transakciji je primenjen Zakon o preduzećima (sl. List SFRJ br. 77/88, 40/89).  Zakon je važeći , zajedno sa delom  1.1 Pravilnika UNMIK-a br. 1999/24, imajući u vidu da je stupio na snagu </w:t>
      </w:r>
      <w:proofErr w:type="spellStart"/>
      <w:r w:rsidR="007B33F9" w:rsidRPr="00A91A84">
        <w:rPr>
          <w:rFonts w:ascii="Times New Roman" w:hAnsi="Times New Roman" w:cs="Times New Roman"/>
          <w:sz w:val="24"/>
          <w:szCs w:val="24"/>
          <w:lang w:val="sr-Latn-RS"/>
        </w:rPr>
        <w:t>01.01.1989.godine</w:t>
      </w:r>
      <w:proofErr w:type="spellEnd"/>
      <w:r w:rsidR="007B33F9" w:rsidRPr="00A91A84">
        <w:rPr>
          <w:rFonts w:ascii="Times New Roman" w:hAnsi="Times New Roman" w:cs="Times New Roman"/>
          <w:sz w:val="24"/>
          <w:szCs w:val="24"/>
          <w:lang w:val="sr-Latn-RS"/>
        </w:rPr>
        <w:t xml:space="preserve">, što znači pre </w:t>
      </w:r>
      <w:proofErr w:type="spellStart"/>
      <w:r w:rsidR="007B33F9" w:rsidRPr="00A91A84">
        <w:rPr>
          <w:rFonts w:ascii="Times New Roman" w:hAnsi="Times New Roman" w:cs="Times New Roman"/>
          <w:sz w:val="24"/>
          <w:szCs w:val="24"/>
          <w:lang w:val="sr-Latn-RS"/>
        </w:rPr>
        <w:t>22.marta</w:t>
      </w:r>
      <w:proofErr w:type="spellEnd"/>
      <w:r w:rsidR="007B33F9" w:rsidRPr="00A91A84">
        <w:rPr>
          <w:rFonts w:ascii="Times New Roman" w:hAnsi="Times New Roman" w:cs="Times New Roman"/>
          <w:sz w:val="24"/>
          <w:szCs w:val="24"/>
          <w:lang w:val="sr-Latn-RS"/>
        </w:rPr>
        <w:t xml:space="preserve"> </w:t>
      </w:r>
      <w:proofErr w:type="spellStart"/>
      <w:r w:rsidR="007B33F9" w:rsidRPr="00A91A84">
        <w:rPr>
          <w:rFonts w:ascii="Times New Roman" w:hAnsi="Times New Roman" w:cs="Times New Roman"/>
          <w:sz w:val="24"/>
          <w:szCs w:val="24"/>
          <w:lang w:val="sr-Latn-RS"/>
        </w:rPr>
        <w:t>1989.godine</w:t>
      </w:r>
      <w:proofErr w:type="spellEnd"/>
      <w:r w:rsidR="007B33F9" w:rsidRPr="00A91A84">
        <w:rPr>
          <w:rFonts w:ascii="Times New Roman" w:hAnsi="Times New Roman" w:cs="Times New Roman"/>
          <w:sz w:val="24"/>
          <w:szCs w:val="24"/>
          <w:lang w:val="sr-Latn-RS"/>
        </w:rPr>
        <w:t xml:space="preserve">. Član 187, stav 1  Zakona o preduzećima, predviđa da odluke o statusnoj promeni preduzeća (razdvajanje ili integracija), donosi Administrativni organ  preduzeća . Članom </w:t>
      </w:r>
      <w:r w:rsidR="00F40AF0" w:rsidRPr="00A91A84">
        <w:rPr>
          <w:rFonts w:ascii="Times New Roman" w:hAnsi="Times New Roman" w:cs="Times New Roman"/>
          <w:sz w:val="24"/>
          <w:szCs w:val="24"/>
          <w:lang w:val="sr-Latn-RS"/>
        </w:rPr>
        <w:t xml:space="preserve"> </w:t>
      </w:r>
      <w:r w:rsidR="007B33F9" w:rsidRPr="00A91A84">
        <w:rPr>
          <w:rFonts w:ascii="Times New Roman" w:hAnsi="Times New Roman" w:cs="Times New Roman"/>
          <w:sz w:val="24"/>
          <w:szCs w:val="24"/>
          <w:lang w:val="sr-Latn-RS"/>
        </w:rPr>
        <w:t>br. 187a</w:t>
      </w:r>
      <w:r w:rsidR="00F40AF0" w:rsidRPr="00A91A84">
        <w:rPr>
          <w:rFonts w:ascii="Times New Roman" w:hAnsi="Times New Roman" w:cs="Times New Roman"/>
          <w:sz w:val="24"/>
          <w:szCs w:val="24"/>
          <w:lang w:val="sr-Latn-RS"/>
        </w:rPr>
        <w:t>, stav 3, predviđa da uzajamni odnosi preduzeća , koji su protekla od  statusne promene, regulisaće  se  ugovorom. Zbog ovog razloga, menadžment preduzeća  „</w:t>
      </w:r>
      <w:r w:rsidR="00F40AF0" w:rsidRPr="00F07C18">
        <w:rPr>
          <w:rFonts w:ascii="Times New Roman" w:hAnsi="Times New Roman" w:cs="Times New Roman"/>
          <w:i/>
          <w:sz w:val="24"/>
          <w:szCs w:val="24"/>
          <w:lang w:val="sr-Latn-RS"/>
        </w:rPr>
        <w:t>F</w:t>
      </w:r>
      <w:r w:rsidR="00F40AF0" w:rsidRPr="00A91A84">
        <w:rPr>
          <w:rFonts w:ascii="Times New Roman" w:hAnsi="Times New Roman" w:cs="Times New Roman"/>
          <w:sz w:val="24"/>
          <w:szCs w:val="24"/>
          <w:lang w:val="sr-Latn-RS"/>
        </w:rPr>
        <w:t>“ –Privremeni organ  je odlučilo za pripojenje-integraciju DP „</w:t>
      </w:r>
      <w:r w:rsidR="00F40AF0" w:rsidRPr="00F07C18">
        <w:rPr>
          <w:rFonts w:ascii="Times New Roman" w:hAnsi="Times New Roman" w:cs="Times New Roman"/>
          <w:i/>
          <w:sz w:val="24"/>
          <w:szCs w:val="24"/>
          <w:lang w:val="sr-Latn-RS"/>
        </w:rPr>
        <w:t>F</w:t>
      </w:r>
      <w:r w:rsidR="00F40AF0" w:rsidRPr="00A91A84">
        <w:rPr>
          <w:rFonts w:ascii="Times New Roman" w:hAnsi="Times New Roman" w:cs="Times New Roman"/>
          <w:sz w:val="24"/>
          <w:szCs w:val="24"/>
          <w:lang w:val="sr-Latn-RS"/>
        </w:rPr>
        <w:t>“  sa preduzećem „</w:t>
      </w:r>
      <w:proofErr w:type="spellStart"/>
      <w:r w:rsidR="00F40AF0" w:rsidRPr="00A91A84">
        <w:rPr>
          <w:rFonts w:ascii="Times New Roman" w:hAnsi="Times New Roman" w:cs="Times New Roman"/>
          <w:sz w:val="24"/>
          <w:szCs w:val="24"/>
          <w:lang w:val="sr-Latn-RS"/>
        </w:rPr>
        <w:t>Sintelon</w:t>
      </w:r>
      <w:proofErr w:type="spellEnd"/>
      <w:r w:rsidR="00F40AF0" w:rsidRPr="00A91A84">
        <w:rPr>
          <w:rFonts w:ascii="Times New Roman" w:hAnsi="Times New Roman" w:cs="Times New Roman"/>
          <w:sz w:val="24"/>
          <w:szCs w:val="24"/>
          <w:lang w:val="sr-Latn-RS"/>
        </w:rPr>
        <w:t xml:space="preserve">“, dana </w:t>
      </w:r>
      <w:proofErr w:type="spellStart"/>
      <w:r w:rsidR="00F40AF0" w:rsidRPr="00A91A84">
        <w:rPr>
          <w:rFonts w:ascii="Times New Roman" w:hAnsi="Times New Roman" w:cs="Times New Roman"/>
          <w:sz w:val="24"/>
          <w:szCs w:val="24"/>
          <w:lang w:val="sr-Latn-RS"/>
        </w:rPr>
        <w:t>28.aktobra</w:t>
      </w:r>
      <w:proofErr w:type="spellEnd"/>
      <w:r w:rsidR="00F40AF0" w:rsidRPr="00A91A84">
        <w:rPr>
          <w:rFonts w:ascii="Times New Roman" w:hAnsi="Times New Roman" w:cs="Times New Roman"/>
          <w:sz w:val="24"/>
          <w:szCs w:val="24"/>
          <w:lang w:val="sr-Latn-RS"/>
        </w:rPr>
        <w:t xml:space="preserve"> </w:t>
      </w:r>
      <w:proofErr w:type="spellStart"/>
      <w:r w:rsidR="00F40AF0" w:rsidRPr="00A91A84">
        <w:rPr>
          <w:rFonts w:ascii="Times New Roman" w:hAnsi="Times New Roman" w:cs="Times New Roman"/>
          <w:sz w:val="24"/>
          <w:szCs w:val="24"/>
          <w:lang w:val="sr-Latn-RS"/>
        </w:rPr>
        <w:t>1992.godine</w:t>
      </w:r>
      <w:proofErr w:type="spellEnd"/>
      <w:r w:rsidR="00F40AF0" w:rsidRPr="00A91A84">
        <w:rPr>
          <w:rFonts w:ascii="Times New Roman" w:hAnsi="Times New Roman" w:cs="Times New Roman"/>
          <w:sz w:val="24"/>
          <w:szCs w:val="24"/>
          <w:lang w:val="sr-Latn-RS"/>
        </w:rPr>
        <w:t xml:space="preserve">. U skladu sa ovim, vidi se da je primenjen postupak </w:t>
      </w:r>
      <w:proofErr w:type="spellStart"/>
      <w:r w:rsidR="00F40AF0" w:rsidRPr="00A91A84">
        <w:rPr>
          <w:rFonts w:ascii="Times New Roman" w:hAnsi="Times New Roman" w:cs="Times New Roman"/>
          <w:sz w:val="24"/>
          <w:szCs w:val="24"/>
          <w:lang w:val="sr-Latn-RS"/>
        </w:rPr>
        <w:t>koj</w:t>
      </w:r>
      <w:proofErr w:type="spellEnd"/>
      <w:r w:rsidR="00F40AF0" w:rsidRPr="00A91A84">
        <w:rPr>
          <w:rFonts w:ascii="Times New Roman" w:hAnsi="Times New Roman" w:cs="Times New Roman"/>
          <w:sz w:val="24"/>
          <w:szCs w:val="24"/>
          <w:lang w:val="sr-Latn-RS"/>
        </w:rPr>
        <w:t xml:space="preserve"> je predviđen članom  187a, stavom 1, Zakona o preduzećima. Osim toga, preduzeća  „</w:t>
      </w:r>
      <w:r w:rsidR="00F40AF0" w:rsidRPr="00F07C18">
        <w:rPr>
          <w:rFonts w:ascii="Times New Roman" w:hAnsi="Times New Roman" w:cs="Times New Roman"/>
          <w:i/>
          <w:sz w:val="24"/>
          <w:szCs w:val="24"/>
          <w:lang w:val="sr-Latn-RS"/>
        </w:rPr>
        <w:t>F</w:t>
      </w:r>
      <w:r w:rsidR="00F40AF0" w:rsidRPr="00A91A84">
        <w:rPr>
          <w:rFonts w:ascii="Times New Roman" w:hAnsi="Times New Roman" w:cs="Times New Roman"/>
          <w:sz w:val="24"/>
          <w:szCs w:val="24"/>
          <w:lang w:val="sr-Latn-RS"/>
        </w:rPr>
        <w:t>“ i „</w:t>
      </w:r>
      <w:r w:rsidR="00F40AF0" w:rsidRPr="00F07C18">
        <w:rPr>
          <w:rFonts w:ascii="Times New Roman" w:hAnsi="Times New Roman" w:cs="Times New Roman"/>
          <w:i/>
          <w:sz w:val="24"/>
          <w:szCs w:val="24"/>
          <w:lang w:val="sr-Latn-RS"/>
        </w:rPr>
        <w:t>S</w:t>
      </w:r>
      <w:r w:rsidR="00F40AF0" w:rsidRPr="00A91A84">
        <w:rPr>
          <w:rFonts w:ascii="Times New Roman" w:hAnsi="Times New Roman" w:cs="Times New Roman"/>
          <w:sz w:val="24"/>
          <w:szCs w:val="24"/>
          <w:lang w:val="sr-Latn-RS"/>
        </w:rPr>
        <w:t xml:space="preserve">“ dana </w:t>
      </w:r>
      <w:proofErr w:type="spellStart"/>
      <w:r w:rsidR="00F40AF0" w:rsidRPr="00A91A84">
        <w:rPr>
          <w:rFonts w:ascii="Times New Roman" w:hAnsi="Times New Roman" w:cs="Times New Roman"/>
          <w:sz w:val="24"/>
          <w:szCs w:val="24"/>
          <w:lang w:val="sr-Latn-RS"/>
        </w:rPr>
        <w:t>28.oktobra</w:t>
      </w:r>
      <w:proofErr w:type="spellEnd"/>
      <w:r w:rsidR="00F40AF0" w:rsidRPr="00A91A84">
        <w:rPr>
          <w:rFonts w:ascii="Times New Roman" w:hAnsi="Times New Roman" w:cs="Times New Roman"/>
          <w:sz w:val="24"/>
          <w:szCs w:val="24"/>
          <w:lang w:val="sr-Latn-RS"/>
        </w:rPr>
        <w:t xml:space="preserve"> </w:t>
      </w:r>
      <w:proofErr w:type="spellStart"/>
      <w:r w:rsidR="00F800B5" w:rsidRPr="00A91A84">
        <w:rPr>
          <w:rFonts w:ascii="Times New Roman" w:hAnsi="Times New Roman" w:cs="Times New Roman"/>
          <w:sz w:val="24"/>
          <w:szCs w:val="24"/>
          <w:lang w:val="sr-Latn-RS"/>
        </w:rPr>
        <w:t>1992.godine</w:t>
      </w:r>
      <w:proofErr w:type="spellEnd"/>
      <w:r w:rsidR="00F800B5" w:rsidRPr="00A91A84">
        <w:rPr>
          <w:rFonts w:ascii="Times New Roman" w:hAnsi="Times New Roman" w:cs="Times New Roman"/>
          <w:sz w:val="24"/>
          <w:szCs w:val="24"/>
          <w:lang w:val="sr-Latn-RS"/>
        </w:rPr>
        <w:t xml:space="preserve">  su potpisali  Protokol , kojim su regulisali međusobne odnose , u skladu sa članom 187a, stav 3 Zakona o preduzećima.</w:t>
      </w:r>
      <w:r>
        <w:rPr>
          <w:rFonts w:ascii="Times New Roman" w:hAnsi="Times New Roman" w:cs="Times New Roman"/>
          <w:sz w:val="24"/>
          <w:szCs w:val="24"/>
          <w:lang w:val="sr-Latn-RS"/>
        </w:rPr>
        <w:t xml:space="preserve"> </w:t>
      </w:r>
      <w:r w:rsidR="00F800B5" w:rsidRPr="00A91A84">
        <w:rPr>
          <w:rFonts w:ascii="Times New Roman" w:hAnsi="Times New Roman" w:cs="Times New Roman"/>
          <w:sz w:val="24"/>
          <w:szCs w:val="24"/>
          <w:lang w:val="sr-Latn-RS"/>
        </w:rPr>
        <w:t>Član 27 Zakona o preduzećima, predviđa da navedena preduzeća, stavom 1 do 4 ovoga člana (preduzeća u društvenoj svojini , preduzeć</w:t>
      </w:r>
      <w:r w:rsidR="00785784" w:rsidRPr="00A91A84">
        <w:rPr>
          <w:rFonts w:ascii="Times New Roman" w:hAnsi="Times New Roman" w:cs="Times New Roman"/>
          <w:sz w:val="24"/>
          <w:szCs w:val="24"/>
          <w:lang w:val="sr-Latn-RS"/>
        </w:rPr>
        <w:t>a zadruga , preduzeća sa mešovitom vlasništvu ,</w:t>
      </w:r>
      <w:r w:rsidR="00F800B5" w:rsidRPr="00A91A84">
        <w:rPr>
          <w:rFonts w:ascii="Times New Roman" w:hAnsi="Times New Roman" w:cs="Times New Roman"/>
          <w:sz w:val="24"/>
          <w:szCs w:val="24"/>
          <w:lang w:val="sr-Latn-RS"/>
        </w:rPr>
        <w:t xml:space="preserve"> kao i preduzeća u privatnoj svojini), imaju isti status , ali</w:t>
      </w:r>
      <w:r w:rsidR="00785784" w:rsidRPr="00A91A84">
        <w:rPr>
          <w:rFonts w:ascii="Times New Roman" w:hAnsi="Times New Roman" w:cs="Times New Roman"/>
          <w:sz w:val="24"/>
          <w:szCs w:val="24"/>
          <w:lang w:val="sr-Latn-RS"/>
        </w:rPr>
        <w:t xml:space="preserve"> i</w:t>
      </w:r>
      <w:r w:rsidR="00F800B5" w:rsidRPr="00A91A84">
        <w:rPr>
          <w:rFonts w:ascii="Times New Roman" w:hAnsi="Times New Roman" w:cs="Times New Roman"/>
          <w:sz w:val="24"/>
          <w:szCs w:val="24"/>
          <w:lang w:val="sr-Latn-RS"/>
        </w:rPr>
        <w:t xml:space="preserve"> prava i obaveze</w:t>
      </w:r>
      <w:r w:rsidR="00785784" w:rsidRPr="00A91A84">
        <w:rPr>
          <w:rFonts w:ascii="Times New Roman" w:hAnsi="Times New Roman" w:cs="Times New Roman"/>
          <w:sz w:val="24"/>
          <w:szCs w:val="24"/>
          <w:lang w:val="sr-Latn-RS"/>
        </w:rPr>
        <w:t xml:space="preserve">  na tržištu. Imajući u obzir ov</w:t>
      </w:r>
      <w:r w:rsidR="00F800B5" w:rsidRPr="00A91A84">
        <w:rPr>
          <w:rFonts w:ascii="Times New Roman" w:hAnsi="Times New Roman" w:cs="Times New Roman"/>
          <w:sz w:val="24"/>
          <w:szCs w:val="24"/>
          <w:lang w:val="sr-Latn-RS"/>
        </w:rPr>
        <w:t xml:space="preserve">u odredbu , </w:t>
      </w:r>
      <w:proofErr w:type="spellStart"/>
      <w:r w:rsidR="00F800B5" w:rsidRPr="00A91A84">
        <w:rPr>
          <w:rFonts w:ascii="Times New Roman" w:hAnsi="Times New Roman" w:cs="Times New Roman"/>
          <w:sz w:val="24"/>
          <w:szCs w:val="24"/>
          <w:lang w:val="sr-Latn-RS"/>
        </w:rPr>
        <w:t>jano</w:t>
      </w:r>
      <w:proofErr w:type="spellEnd"/>
      <w:r w:rsidR="00F800B5" w:rsidRPr="00A91A84">
        <w:rPr>
          <w:rFonts w:ascii="Times New Roman" w:hAnsi="Times New Roman" w:cs="Times New Roman"/>
          <w:sz w:val="24"/>
          <w:szCs w:val="24"/>
          <w:lang w:val="sr-Latn-RS"/>
        </w:rPr>
        <w:t xml:space="preserve"> je da preduzeća u društvenoj svojini , isto tako su imale pravo i obaveze u postupku integracije sa preduzećima u privatnoj svojini, u skladu sa članom 187a  Zakona o </w:t>
      </w:r>
      <w:proofErr w:type="spellStart"/>
      <w:r w:rsidR="00F800B5" w:rsidRPr="00A91A84">
        <w:rPr>
          <w:rFonts w:ascii="Times New Roman" w:hAnsi="Times New Roman" w:cs="Times New Roman"/>
          <w:sz w:val="24"/>
          <w:szCs w:val="24"/>
          <w:lang w:val="sr-Latn-RS"/>
        </w:rPr>
        <w:t>preduzećima.Ne</w:t>
      </w:r>
      <w:proofErr w:type="spellEnd"/>
      <w:r w:rsidR="00F800B5" w:rsidRPr="00A91A84">
        <w:rPr>
          <w:rFonts w:ascii="Times New Roman" w:hAnsi="Times New Roman" w:cs="Times New Roman"/>
          <w:sz w:val="24"/>
          <w:szCs w:val="24"/>
          <w:lang w:val="sr-Latn-RS"/>
        </w:rPr>
        <w:t xml:space="preserve"> postoj ni jedna odredba kojom bi se sprečila  navedena integracija ističe žalilac. Po njemu, </w:t>
      </w:r>
      <w:r w:rsidR="008443A1" w:rsidRPr="00A91A84">
        <w:rPr>
          <w:rFonts w:ascii="Times New Roman" w:hAnsi="Times New Roman" w:cs="Times New Roman"/>
          <w:sz w:val="24"/>
          <w:szCs w:val="24"/>
          <w:lang w:val="sr-Latn-RS"/>
        </w:rPr>
        <w:t>obrazloženje Presude prvostepenog Veća  je pogrešno, imajući u obzir da društveni kapital „</w:t>
      </w:r>
      <w:r w:rsidR="008443A1" w:rsidRPr="00F07C18">
        <w:rPr>
          <w:rFonts w:ascii="Times New Roman" w:hAnsi="Times New Roman" w:cs="Times New Roman"/>
          <w:i/>
          <w:sz w:val="24"/>
          <w:szCs w:val="24"/>
          <w:lang w:val="sr-Latn-RS"/>
        </w:rPr>
        <w:t>F</w:t>
      </w:r>
      <w:r w:rsidR="008443A1" w:rsidRPr="00A91A84">
        <w:rPr>
          <w:rFonts w:ascii="Times New Roman" w:hAnsi="Times New Roman" w:cs="Times New Roman"/>
          <w:sz w:val="24"/>
          <w:szCs w:val="24"/>
          <w:lang w:val="sr-Latn-RS"/>
        </w:rPr>
        <w:t>“ , postaje deo preduzeća u privatnoj svojini. Postojećom transakcijom  treba da se primeni ZPRDK. U ono vreme su bili na snazi, odnosno</w:t>
      </w:r>
      <w:r w:rsidR="00785784" w:rsidRPr="00A91A84">
        <w:rPr>
          <w:rFonts w:ascii="Times New Roman" w:hAnsi="Times New Roman" w:cs="Times New Roman"/>
          <w:sz w:val="24"/>
          <w:szCs w:val="24"/>
          <w:lang w:val="sr-Latn-RS"/>
        </w:rPr>
        <w:t xml:space="preserve"> su bili važni  ZPRDK i Zakon </w:t>
      </w:r>
      <w:proofErr w:type="spellStart"/>
      <w:r w:rsidR="00785784" w:rsidRPr="00A91A84">
        <w:rPr>
          <w:rFonts w:ascii="Times New Roman" w:hAnsi="Times New Roman" w:cs="Times New Roman"/>
          <w:sz w:val="24"/>
          <w:szCs w:val="24"/>
          <w:lang w:val="sr-Latn-RS"/>
        </w:rPr>
        <w:t>o</w:t>
      </w:r>
      <w:r w:rsidR="008443A1" w:rsidRPr="00A91A84">
        <w:rPr>
          <w:rFonts w:ascii="Times New Roman" w:hAnsi="Times New Roman" w:cs="Times New Roman"/>
          <w:sz w:val="24"/>
          <w:szCs w:val="24"/>
          <w:lang w:val="sr-Latn-RS"/>
        </w:rPr>
        <w:t>preduzećima</w:t>
      </w:r>
      <w:proofErr w:type="spellEnd"/>
      <w:r w:rsidR="008443A1" w:rsidRPr="00A91A84">
        <w:rPr>
          <w:rFonts w:ascii="Times New Roman" w:hAnsi="Times New Roman" w:cs="Times New Roman"/>
          <w:sz w:val="24"/>
          <w:szCs w:val="24"/>
          <w:lang w:val="sr-Latn-RS"/>
        </w:rPr>
        <w:t xml:space="preserve"> i nije bilo odredaba koja bi obavezala „</w:t>
      </w:r>
      <w:r w:rsidR="008443A1" w:rsidRPr="00F07C18">
        <w:rPr>
          <w:rFonts w:ascii="Times New Roman" w:hAnsi="Times New Roman" w:cs="Times New Roman"/>
          <w:i/>
          <w:sz w:val="24"/>
          <w:szCs w:val="24"/>
          <w:lang w:val="sr-Latn-RS"/>
        </w:rPr>
        <w:t>F</w:t>
      </w:r>
      <w:r w:rsidR="008443A1" w:rsidRPr="00A91A84">
        <w:rPr>
          <w:rFonts w:ascii="Times New Roman" w:hAnsi="Times New Roman" w:cs="Times New Roman"/>
          <w:sz w:val="24"/>
          <w:szCs w:val="24"/>
          <w:lang w:val="sr-Latn-RS"/>
        </w:rPr>
        <w:t>“ i „</w:t>
      </w:r>
      <w:r w:rsidR="008443A1" w:rsidRPr="00F07C18">
        <w:rPr>
          <w:rFonts w:ascii="Times New Roman" w:hAnsi="Times New Roman" w:cs="Times New Roman"/>
          <w:i/>
          <w:sz w:val="24"/>
          <w:szCs w:val="24"/>
          <w:lang w:val="sr-Latn-RS"/>
        </w:rPr>
        <w:t>S</w:t>
      </w:r>
      <w:r w:rsidR="008443A1" w:rsidRPr="00A91A84">
        <w:rPr>
          <w:rFonts w:ascii="Times New Roman" w:hAnsi="Times New Roman" w:cs="Times New Roman"/>
          <w:sz w:val="24"/>
          <w:szCs w:val="24"/>
          <w:lang w:val="sr-Latn-RS"/>
        </w:rPr>
        <w:t>“  da primeni ZPRDK u mest</w:t>
      </w:r>
      <w:r w:rsidR="00785784" w:rsidRPr="00A91A84">
        <w:rPr>
          <w:rFonts w:ascii="Times New Roman" w:hAnsi="Times New Roman" w:cs="Times New Roman"/>
          <w:sz w:val="24"/>
          <w:szCs w:val="24"/>
          <w:lang w:val="sr-Latn-RS"/>
        </w:rPr>
        <w:t>o</w:t>
      </w:r>
      <w:r w:rsidR="008443A1" w:rsidRPr="00A91A84">
        <w:rPr>
          <w:rFonts w:ascii="Times New Roman" w:hAnsi="Times New Roman" w:cs="Times New Roman"/>
          <w:sz w:val="24"/>
          <w:szCs w:val="24"/>
          <w:lang w:val="sr-Latn-RS"/>
        </w:rPr>
        <w:t xml:space="preserve"> zakona o preduzećima. „</w:t>
      </w:r>
      <w:r w:rsidR="008443A1" w:rsidRPr="00F07C18">
        <w:rPr>
          <w:rFonts w:ascii="Times New Roman" w:hAnsi="Times New Roman" w:cs="Times New Roman"/>
          <w:i/>
          <w:sz w:val="24"/>
          <w:szCs w:val="24"/>
          <w:lang w:val="sr-Latn-RS"/>
        </w:rPr>
        <w:t>F</w:t>
      </w:r>
      <w:r w:rsidR="008443A1" w:rsidRPr="00A91A84">
        <w:rPr>
          <w:rFonts w:ascii="Times New Roman" w:hAnsi="Times New Roman" w:cs="Times New Roman"/>
          <w:sz w:val="24"/>
          <w:szCs w:val="24"/>
          <w:lang w:val="sr-Latn-RS"/>
        </w:rPr>
        <w:t>“ i „</w:t>
      </w:r>
      <w:r w:rsidR="008443A1" w:rsidRPr="00F07C18">
        <w:rPr>
          <w:rFonts w:ascii="Times New Roman" w:hAnsi="Times New Roman" w:cs="Times New Roman"/>
          <w:i/>
          <w:sz w:val="24"/>
          <w:szCs w:val="24"/>
          <w:lang w:val="sr-Latn-RS"/>
        </w:rPr>
        <w:t>S</w:t>
      </w:r>
      <w:r w:rsidR="008443A1" w:rsidRPr="00A91A84">
        <w:rPr>
          <w:rFonts w:ascii="Times New Roman" w:hAnsi="Times New Roman" w:cs="Times New Roman"/>
          <w:sz w:val="24"/>
          <w:szCs w:val="24"/>
          <w:lang w:val="sr-Latn-RS"/>
        </w:rPr>
        <w:t xml:space="preserve">“  su izabrali  da primenjuju Zakon o preduzećima , zbog razloga da je ovo bilo u </w:t>
      </w:r>
      <w:r w:rsidR="00662802" w:rsidRPr="00A91A84">
        <w:rPr>
          <w:rFonts w:ascii="Times New Roman" w:hAnsi="Times New Roman" w:cs="Times New Roman"/>
          <w:sz w:val="24"/>
          <w:szCs w:val="24"/>
          <w:lang w:val="sr-Latn-RS"/>
        </w:rPr>
        <w:t xml:space="preserve">zajedničkom  </w:t>
      </w:r>
      <w:r w:rsidR="008443A1" w:rsidRPr="00A91A84">
        <w:rPr>
          <w:rFonts w:ascii="Times New Roman" w:hAnsi="Times New Roman" w:cs="Times New Roman"/>
          <w:sz w:val="24"/>
          <w:szCs w:val="24"/>
          <w:lang w:val="sr-Latn-RS"/>
        </w:rPr>
        <w:t>interesu</w:t>
      </w:r>
      <w:r w:rsidR="00662802" w:rsidRPr="00A91A84">
        <w:rPr>
          <w:rFonts w:ascii="Times New Roman" w:hAnsi="Times New Roman" w:cs="Times New Roman"/>
          <w:sz w:val="24"/>
          <w:szCs w:val="24"/>
          <w:lang w:val="sr-Latn-RS"/>
        </w:rPr>
        <w:t xml:space="preserve"> ovih preduzeća. Imajući u vidu da ovaj je bio najefikasniji način  da se počinje sa  zajedničkom poslovanju. Pored toga, zakonitost ovih transakcija , isto tako se potvrđuje i činjenicom da ta transakcija (integracija i razdvajanje) su bile registrovane kod nadležnog organa </w:t>
      </w:r>
      <w:r w:rsidR="00FE6945" w:rsidRPr="00A91A84">
        <w:rPr>
          <w:rFonts w:ascii="Times New Roman" w:hAnsi="Times New Roman" w:cs="Times New Roman"/>
          <w:sz w:val="24"/>
          <w:szCs w:val="24"/>
          <w:lang w:val="sr-Latn-RS"/>
        </w:rPr>
        <w:t xml:space="preserve">vlasti, znači </w:t>
      </w:r>
      <w:r w:rsidR="00DD216D" w:rsidRPr="00A91A84">
        <w:rPr>
          <w:rFonts w:ascii="Times New Roman" w:hAnsi="Times New Roman" w:cs="Times New Roman"/>
          <w:sz w:val="24"/>
          <w:szCs w:val="24"/>
          <w:lang w:val="sr-Latn-RS"/>
        </w:rPr>
        <w:t xml:space="preserve">u </w:t>
      </w:r>
      <w:r w:rsidR="00FE6945" w:rsidRPr="00A91A84">
        <w:rPr>
          <w:rFonts w:ascii="Times New Roman" w:hAnsi="Times New Roman" w:cs="Times New Roman"/>
          <w:sz w:val="24"/>
          <w:szCs w:val="24"/>
          <w:lang w:val="sr-Latn-RS"/>
        </w:rPr>
        <w:t>Privredni sud u P</w:t>
      </w:r>
      <w:r>
        <w:rPr>
          <w:rFonts w:ascii="Times New Roman" w:hAnsi="Times New Roman" w:cs="Times New Roman"/>
          <w:sz w:val="24"/>
          <w:szCs w:val="24"/>
          <w:lang w:val="sr-Latn-RS"/>
        </w:rPr>
        <w:t>.</w:t>
      </w:r>
      <w:r w:rsidR="00FE6945" w:rsidRPr="00A91A84">
        <w:rPr>
          <w:rFonts w:ascii="Times New Roman" w:hAnsi="Times New Roman" w:cs="Times New Roman"/>
          <w:sz w:val="24"/>
          <w:szCs w:val="24"/>
          <w:lang w:val="sr-Latn-RS"/>
        </w:rPr>
        <w:t xml:space="preserve"> i u Privredni sud u N</w:t>
      </w:r>
      <w:r>
        <w:rPr>
          <w:rFonts w:ascii="Times New Roman" w:hAnsi="Times New Roman" w:cs="Times New Roman"/>
          <w:sz w:val="24"/>
          <w:szCs w:val="24"/>
          <w:lang w:val="sr-Latn-RS"/>
        </w:rPr>
        <w:t>.</w:t>
      </w:r>
      <w:r w:rsidR="00FE6945" w:rsidRPr="00A91A84">
        <w:rPr>
          <w:rFonts w:ascii="Times New Roman" w:hAnsi="Times New Roman" w:cs="Times New Roman"/>
          <w:sz w:val="24"/>
          <w:szCs w:val="24"/>
          <w:lang w:val="sr-Latn-RS"/>
        </w:rPr>
        <w:t xml:space="preserve"> S.</w:t>
      </w:r>
    </w:p>
    <w:p w:rsidR="00FE6945" w:rsidRPr="00A91A84" w:rsidRDefault="00F07C18"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[26] </w:t>
      </w:r>
      <w:r w:rsidR="00FE6945" w:rsidRPr="00A91A84">
        <w:rPr>
          <w:rFonts w:ascii="Times New Roman" w:hAnsi="Times New Roman" w:cs="Times New Roman"/>
          <w:sz w:val="24"/>
          <w:szCs w:val="24"/>
          <w:lang w:val="sr-Latn-RS"/>
        </w:rPr>
        <w:t>Isto tako treba da se ima u obzir da Pravilnik 2002/12 predviđa da pripajanje</w:t>
      </w:r>
      <w:r w:rsidR="0051582C" w:rsidRPr="00A91A84">
        <w:rPr>
          <w:rFonts w:ascii="Times New Roman" w:hAnsi="Times New Roman" w:cs="Times New Roman"/>
          <w:sz w:val="24"/>
          <w:szCs w:val="24"/>
          <w:lang w:val="sr-Latn-RS"/>
        </w:rPr>
        <w:t>-ujedinjenje, može da se vrš</w:t>
      </w:r>
      <w:r w:rsidR="00DD216D" w:rsidRPr="00A91A84">
        <w:rPr>
          <w:rFonts w:ascii="Times New Roman" w:hAnsi="Times New Roman" w:cs="Times New Roman"/>
          <w:sz w:val="24"/>
          <w:szCs w:val="24"/>
          <w:lang w:val="sr-Latn-RS"/>
        </w:rPr>
        <w:t xml:space="preserve">i u </w:t>
      </w:r>
      <w:proofErr w:type="spellStart"/>
      <w:r w:rsidR="00DD216D" w:rsidRPr="00A91A84">
        <w:rPr>
          <w:rFonts w:ascii="Times New Roman" w:hAnsi="Times New Roman" w:cs="Times New Roman"/>
          <w:sz w:val="24"/>
          <w:szCs w:val="24"/>
          <w:lang w:val="sr-Latn-RS"/>
        </w:rPr>
        <w:t>slučejevima</w:t>
      </w:r>
      <w:proofErr w:type="spellEnd"/>
      <w:r w:rsidR="00DD216D" w:rsidRPr="00A91A84">
        <w:rPr>
          <w:rFonts w:ascii="Times New Roman" w:hAnsi="Times New Roman" w:cs="Times New Roman"/>
          <w:sz w:val="24"/>
          <w:szCs w:val="24"/>
          <w:lang w:val="sr-Latn-RS"/>
        </w:rPr>
        <w:t xml:space="preserve"> kad su u pitanju</w:t>
      </w:r>
      <w:r w:rsidR="0051582C" w:rsidRPr="00A91A84">
        <w:rPr>
          <w:rFonts w:ascii="Times New Roman" w:hAnsi="Times New Roman" w:cs="Times New Roman"/>
          <w:sz w:val="24"/>
          <w:szCs w:val="24"/>
          <w:lang w:val="sr-Latn-RS"/>
        </w:rPr>
        <w:t xml:space="preserve"> preduzeća u društvenoj svojini, na način kako je opisano članom 5.4 ovoga Pravilnika. Član 5.4 predviđa kao što sledi:</w:t>
      </w:r>
    </w:p>
    <w:p w:rsidR="00513D37" w:rsidRPr="00A91A84" w:rsidRDefault="00513D37" w:rsidP="00F07C18">
      <w:pPr>
        <w:spacing w:line="240" w:lineRule="auto"/>
        <w:ind w:left="851"/>
        <w:jc w:val="both"/>
        <w:rPr>
          <w:rFonts w:ascii="Times New Roman" w:hAnsi="Times New Roman" w:cs="Times New Roman"/>
          <w:i/>
          <w:sz w:val="24"/>
          <w:szCs w:val="24"/>
          <w:lang w:val="sr-Latn-RS"/>
        </w:rPr>
      </w:pPr>
      <w:r w:rsidRPr="00A91A84">
        <w:rPr>
          <w:rFonts w:ascii="Times New Roman" w:hAnsi="Times New Roman" w:cs="Times New Roman"/>
          <w:sz w:val="24"/>
          <w:szCs w:val="24"/>
          <w:lang w:val="sr-Latn-RS"/>
        </w:rPr>
        <w:t>„</w:t>
      </w:r>
      <w:r w:rsidRPr="00A91A84">
        <w:rPr>
          <w:rFonts w:ascii="Times New Roman" w:hAnsi="Times New Roman" w:cs="Times New Roman"/>
          <w:i/>
          <w:sz w:val="24"/>
          <w:szCs w:val="24"/>
          <w:lang w:val="sr-Latn-RS"/>
        </w:rPr>
        <w:t xml:space="preserve">Registracija i integracija preduzeća u javnom  ili društvenom vlasništvu, nakon </w:t>
      </w:r>
      <w:proofErr w:type="spellStart"/>
      <w:r w:rsidRPr="00A91A84">
        <w:rPr>
          <w:rFonts w:ascii="Times New Roman" w:hAnsi="Times New Roman" w:cs="Times New Roman"/>
          <w:i/>
          <w:sz w:val="24"/>
          <w:szCs w:val="24"/>
          <w:lang w:val="sr-Latn-RS"/>
        </w:rPr>
        <w:t>22.marta</w:t>
      </w:r>
      <w:proofErr w:type="spellEnd"/>
      <w:r w:rsidRPr="00A91A84">
        <w:rPr>
          <w:rFonts w:ascii="Times New Roman" w:hAnsi="Times New Roman" w:cs="Times New Roman"/>
          <w:i/>
          <w:sz w:val="24"/>
          <w:szCs w:val="24"/>
          <w:lang w:val="sr-Latn-RS"/>
        </w:rPr>
        <w:t xml:space="preserve">  </w:t>
      </w:r>
      <w:proofErr w:type="spellStart"/>
      <w:r w:rsidRPr="00A91A84">
        <w:rPr>
          <w:rFonts w:ascii="Times New Roman" w:hAnsi="Times New Roman" w:cs="Times New Roman"/>
          <w:i/>
          <w:sz w:val="24"/>
          <w:szCs w:val="24"/>
          <w:lang w:val="sr-Latn-RS"/>
        </w:rPr>
        <w:t>1989.godine</w:t>
      </w:r>
      <w:proofErr w:type="spellEnd"/>
      <w:r w:rsidRPr="00A91A84">
        <w:rPr>
          <w:rFonts w:ascii="Times New Roman" w:hAnsi="Times New Roman" w:cs="Times New Roman"/>
          <w:i/>
          <w:sz w:val="24"/>
          <w:szCs w:val="24"/>
          <w:lang w:val="sr-Latn-RS"/>
        </w:rPr>
        <w:t xml:space="preserve">, imaće uticaja na status onog preduzeća kao javno preduzeće ili </w:t>
      </w:r>
      <w:proofErr w:type="spellStart"/>
      <w:r w:rsidRPr="00A91A84">
        <w:rPr>
          <w:rFonts w:ascii="Times New Roman" w:hAnsi="Times New Roman" w:cs="Times New Roman"/>
          <w:i/>
          <w:sz w:val="24"/>
          <w:szCs w:val="24"/>
          <w:lang w:val="sr-Latn-RS"/>
        </w:rPr>
        <w:t>preduizeće</w:t>
      </w:r>
      <w:proofErr w:type="spellEnd"/>
      <w:r w:rsidRPr="00A91A84">
        <w:rPr>
          <w:rFonts w:ascii="Times New Roman" w:hAnsi="Times New Roman" w:cs="Times New Roman"/>
          <w:i/>
          <w:sz w:val="24"/>
          <w:szCs w:val="24"/>
          <w:lang w:val="sr-Latn-RS"/>
        </w:rPr>
        <w:t xml:space="preserve"> u društvenoj svojini, samo ako ta registracija ili integracija je bila obavljena na osnovu zakona na snazi i ako je primenjen na </w:t>
      </w:r>
      <w:proofErr w:type="spellStart"/>
      <w:r w:rsidRPr="00A91A84">
        <w:rPr>
          <w:rFonts w:ascii="Times New Roman" w:hAnsi="Times New Roman" w:cs="Times New Roman"/>
          <w:i/>
          <w:sz w:val="24"/>
          <w:szCs w:val="24"/>
          <w:lang w:val="sr-Latn-RS"/>
        </w:rPr>
        <w:t>nediskriminiran</w:t>
      </w:r>
      <w:proofErr w:type="spellEnd"/>
      <w:r w:rsidRPr="00A91A84">
        <w:rPr>
          <w:rFonts w:ascii="Times New Roman" w:hAnsi="Times New Roman" w:cs="Times New Roman"/>
          <w:i/>
          <w:sz w:val="24"/>
          <w:szCs w:val="24"/>
          <w:lang w:val="sr-Latn-RS"/>
        </w:rPr>
        <w:t xml:space="preserve"> način.</w:t>
      </w:r>
    </w:p>
    <w:p w:rsidR="007958A0" w:rsidRDefault="007958A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[27] </w:t>
      </w:r>
      <w:r w:rsidR="00DD216D" w:rsidRPr="00A91A84">
        <w:rPr>
          <w:rFonts w:ascii="Times New Roman" w:hAnsi="Times New Roman" w:cs="Times New Roman"/>
          <w:sz w:val="24"/>
          <w:szCs w:val="24"/>
          <w:lang w:val="sr-Latn-RS"/>
        </w:rPr>
        <w:t xml:space="preserve">Bez obzira na  gore </w:t>
      </w:r>
      <w:r w:rsidR="00513D37" w:rsidRPr="00A91A84">
        <w:rPr>
          <w:rFonts w:ascii="Times New Roman" w:hAnsi="Times New Roman" w:cs="Times New Roman"/>
          <w:sz w:val="24"/>
          <w:szCs w:val="24"/>
          <w:lang w:val="sr-Latn-RS"/>
        </w:rPr>
        <w:t xml:space="preserve">rečeno , na bilo </w:t>
      </w:r>
      <w:proofErr w:type="spellStart"/>
      <w:r w:rsidR="00513D37" w:rsidRPr="00A91A84">
        <w:rPr>
          <w:rFonts w:ascii="Times New Roman" w:hAnsi="Times New Roman" w:cs="Times New Roman"/>
          <w:sz w:val="24"/>
          <w:szCs w:val="24"/>
          <w:lang w:val="sr-Latn-RS"/>
        </w:rPr>
        <w:t>koj</w:t>
      </w:r>
      <w:proofErr w:type="spellEnd"/>
      <w:r w:rsidR="00513D37" w:rsidRPr="00A91A84">
        <w:rPr>
          <w:rFonts w:ascii="Times New Roman" w:hAnsi="Times New Roman" w:cs="Times New Roman"/>
          <w:sz w:val="24"/>
          <w:szCs w:val="24"/>
          <w:lang w:val="sr-Latn-RS"/>
        </w:rPr>
        <w:t xml:space="preserve"> osnov da je baziran za predmetnu transakciju , bilo da je bio i Zakon o preduzećima ili ZPRDK, transakcija je bila dozvoljena po zakonu na snazi. Integracija i razdvajanje preduzeća  u društvenoj svojini</w:t>
      </w:r>
      <w:r w:rsidR="00DD216D" w:rsidRPr="00A91A84">
        <w:rPr>
          <w:rFonts w:ascii="Times New Roman" w:hAnsi="Times New Roman" w:cs="Times New Roman"/>
          <w:sz w:val="24"/>
          <w:szCs w:val="24"/>
          <w:lang w:val="sr-Latn-RS"/>
        </w:rPr>
        <w:t>, dozvoljena je po Z</w:t>
      </w:r>
      <w:r w:rsidR="004E0D7A" w:rsidRPr="00A91A84">
        <w:rPr>
          <w:rFonts w:ascii="Times New Roman" w:hAnsi="Times New Roman" w:cs="Times New Roman"/>
          <w:sz w:val="24"/>
          <w:szCs w:val="24"/>
          <w:lang w:val="sr-Latn-RS"/>
        </w:rPr>
        <w:t xml:space="preserve">akonu o preduzećima  ili ZPRDK. </w:t>
      </w:r>
    </w:p>
    <w:p w:rsidR="00665C3E" w:rsidRPr="00A91A84" w:rsidRDefault="007958A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[28] </w:t>
      </w:r>
      <w:r w:rsidR="004E0D7A" w:rsidRPr="00A91A84">
        <w:rPr>
          <w:rFonts w:ascii="Times New Roman" w:hAnsi="Times New Roman" w:cs="Times New Roman"/>
          <w:sz w:val="24"/>
          <w:szCs w:val="24"/>
          <w:lang w:val="sr-Latn-RS"/>
        </w:rPr>
        <w:t xml:space="preserve">Transakcija je bila dozvoljena po zakonu na snazi. Integracija i </w:t>
      </w:r>
      <w:r w:rsidR="00DD216D" w:rsidRPr="00A91A84">
        <w:rPr>
          <w:rFonts w:ascii="Times New Roman" w:hAnsi="Times New Roman" w:cs="Times New Roman"/>
          <w:sz w:val="24"/>
          <w:szCs w:val="24"/>
          <w:lang w:val="sr-Latn-RS"/>
        </w:rPr>
        <w:t>dezintegracija -</w:t>
      </w:r>
      <w:r w:rsidR="004E0D7A" w:rsidRPr="00A91A84">
        <w:rPr>
          <w:rFonts w:ascii="Times New Roman" w:hAnsi="Times New Roman" w:cs="Times New Roman"/>
          <w:sz w:val="24"/>
          <w:szCs w:val="24"/>
          <w:lang w:val="sr-Latn-RS"/>
        </w:rPr>
        <w:t xml:space="preserve">razdvajanje preduzeća u </w:t>
      </w:r>
      <w:r w:rsidR="00B3757A" w:rsidRPr="00A91A84">
        <w:rPr>
          <w:rFonts w:ascii="Times New Roman" w:hAnsi="Times New Roman" w:cs="Times New Roman"/>
          <w:sz w:val="24"/>
          <w:szCs w:val="24"/>
          <w:lang w:val="sr-Latn-RS"/>
        </w:rPr>
        <w:t>društveno</w:t>
      </w:r>
      <w:r w:rsidR="004E0D7A" w:rsidRPr="00A91A84">
        <w:rPr>
          <w:rFonts w:ascii="Times New Roman" w:hAnsi="Times New Roman" w:cs="Times New Roman"/>
          <w:sz w:val="24"/>
          <w:szCs w:val="24"/>
          <w:lang w:val="sr-Latn-RS"/>
        </w:rPr>
        <w:t>j svojini , dozvoljena je po Zakonu o preduzećima  (</w:t>
      </w:r>
      <w:proofErr w:type="spellStart"/>
      <w:r w:rsidR="004E0D7A" w:rsidRPr="00A91A84">
        <w:rPr>
          <w:rFonts w:ascii="Times New Roman" w:hAnsi="Times New Roman" w:cs="Times New Roman"/>
          <w:sz w:val="24"/>
          <w:szCs w:val="24"/>
          <w:lang w:val="sr-Latn-RS"/>
        </w:rPr>
        <w:t>koj</w:t>
      </w:r>
      <w:proofErr w:type="spellEnd"/>
      <w:r w:rsidR="004E0D7A" w:rsidRPr="00A91A84">
        <w:rPr>
          <w:rFonts w:ascii="Times New Roman" w:hAnsi="Times New Roman" w:cs="Times New Roman"/>
          <w:sz w:val="24"/>
          <w:szCs w:val="24"/>
          <w:lang w:val="sr-Latn-RS"/>
        </w:rPr>
        <w:t xml:space="preserve"> </w:t>
      </w:r>
      <w:r w:rsidR="004E0D7A" w:rsidRPr="00A91A84">
        <w:rPr>
          <w:rFonts w:ascii="Times New Roman" w:hAnsi="Times New Roman" w:cs="Times New Roman"/>
          <w:sz w:val="24"/>
          <w:szCs w:val="24"/>
          <w:lang w:val="sr-Latn-RS"/>
        </w:rPr>
        <w:lastRenderedPageBreak/>
        <w:t xml:space="preserve">važi u skladu sa Pravilnikom UNMIK-a br. 1999/12, imajući u obzir da je usvojen </w:t>
      </w:r>
      <w:proofErr w:type="spellStart"/>
      <w:r w:rsidR="004E0D7A" w:rsidRPr="00A91A84">
        <w:rPr>
          <w:rFonts w:ascii="Times New Roman" w:hAnsi="Times New Roman" w:cs="Times New Roman"/>
          <w:sz w:val="24"/>
          <w:szCs w:val="24"/>
          <w:lang w:val="sr-Latn-RS"/>
        </w:rPr>
        <w:t>22.marta</w:t>
      </w:r>
      <w:proofErr w:type="spellEnd"/>
      <w:r w:rsidR="004E0D7A" w:rsidRPr="00A91A84">
        <w:rPr>
          <w:rFonts w:ascii="Times New Roman" w:hAnsi="Times New Roman" w:cs="Times New Roman"/>
          <w:sz w:val="24"/>
          <w:szCs w:val="24"/>
          <w:lang w:val="sr-Latn-RS"/>
        </w:rPr>
        <w:t xml:space="preserve"> </w:t>
      </w:r>
      <w:proofErr w:type="spellStart"/>
      <w:r w:rsidR="004E0D7A" w:rsidRPr="00A91A84">
        <w:rPr>
          <w:rFonts w:ascii="Times New Roman" w:hAnsi="Times New Roman" w:cs="Times New Roman"/>
          <w:sz w:val="24"/>
          <w:szCs w:val="24"/>
          <w:lang w:val="sr-Latn-RS"/>
        </w:rPr>
        <w:t>1989.godine</w:t>
      </w:r>
      <w:proofErr w:type="spellEnd"/>
      <w:r w:rsidR="004E0D7A" w:rsidRPr="00A91A84">
        <w:rPr>
          <w:rFonts w:ascii="Times New Roman" w:hAnsi="Times New Roman" w:cs="Times New Roman"/>
          <w:sz w:val="24"/>
          <w:szCs w:val="24"/>
          <w:lang w:val="sr-Latn-RS"/>
        </w:rPr>
        <w:t>. Isto tako transakcija  društvenog kapitala u privatni kapital, dozvoljena je u skladu sa ZPRDK (</w:t>
      </w:r>
      <w:proofErr w:type="spellStart"/>
      <w:r w:rsidR="004E0D7A" w:rsidRPr="00A91A84">
        <w:rPr>
          <w:rFonts w:ascii="Times New Roman" w:hAnsi="Times New Roman" w:cs="Times New Roman"/>
          <w:sz w:val="24"/>
          <w:szCs w:val="24"/>
          <w:lang w:val="sr-Latn-RS"/>
        </w:rPr>
        <w:t>koj</w:t>
      </w:r>
      <w:proofErr w:type="spellEnd"/>
      <w:r w:rsidR="004E0D7A" w:rsidRPr="00A91A84">
        <w:rPr>
          <w:rFonts w:ascii="Times New Roman" w:hAnsi="Times New Roman" w:cs="Times New Roman"/>
          <w:sz w:val="24"/>
          <w:szCs w:val="24"/>
          <w:lang w:val="sr-Latn-RS"/>
        </w:rPr>
        <w:t xml:space="preserve"> je na snazi, imajući u vidu da nije diskriminatorski. U skladu sa članom 1.2 Pravilnika UNMIK-a 1999/12 osnov određene transakcije je ta</w:t>
      </w:r>
      <w:r w:rsidR="00DD216D" w:rsidRPr="00A91A84">
        <w:rPr>
          <w:rFonts w:ascii="Times New Roman" w:hAnsi="Times New Roman" w:cs="Times New Roman"/>
          <w:sz w:val="24"/>
          <w:szCs w:val="24"/>
          <w:lang w:val="sr-Latn-RS"/>
        </w:rPr>
        <w:t xml:space="preserve">j </w:t>
      </w:r>
      <w:proofErr w:type="spellStart"/>
      <w:r w:rsidR="00DD216D" w:rsidRPr="00A91A84">
        <w:rPr>
          <w:rFonts w:ascii="Times New Roman" w:hAnsi="Times New Roman" w:cs="Times New Roman"/>
          <w:sz w:val="24"/>
          <w:szCs w:val="24"/>
          <w:lang w:val="sr-Latn-RS"/>
        </w:rPr>
        <w:t>koj</w:t>
      </w:r>
      <w:proofErr w:type="spellEnd"/>
      <w:r w:rsidR="00DD216D" w:rsidRPr="00A91A84">
        <w:rPr>
          <w:rFonts w:ascii="Times New Roman" w:hAnsi="Times New Roman" w:cs="Times New Roman"/>
          <w:sz w:val="24"/>
          <w:szCs w:val="24"/>
          <w:lang w:val="sr-Latn-RS"/>
        </w:rPr>
        <w:t xml:space="preserve"> je važeći</w:t>
      </w:r>
      <w:r w:rsidR="004E0D7A" w:rsidRPr="00A91A84">
        <w:rPr>
          <w:rFonts w:ascii="Times New Roman" w:hAnsi="Times New Roman" w:cs="Times New Roman"/>
          <w:sz w:val="24"/>
          <w:szCs w:val="24"/>
          <w:lang w:val="sr-Latn-RS"/>
        </w:rPr>
        <w:t xml:space="preserve"> za primenu člana </w:t>
      </w:r>
      <w:r w:rsidR="00665C3E" w:rsidRPr="00A91A84">
        <w:rPr>
          <w:rFonts w:ascii="Times New Roman" w:hAnsi="Times New Roman" w:cs="Times New Roman"/>
          <w:sz w:val="24"/>
          <w:szCs w:val="24"/>
          <w:lang w:val="sr-Latn-RS"/>
        </w:rPr>
        <w:t>5.4 Pravilnika UNMIK-</w:t>
      </w:r>
      <w:r w:rsidR="00DD216D" w:rsidRPr="00A91A84">
        <w:rPr>
          <w:rFonts w:ascii="Times New Roman" w:hAnsi="Times New Roman" w:cs="Times New Roman"/>
          <w:sz w:val="24"/>
          <w:szCs w:val="24"/>
          <w:lang w:val="sr-Latn-RS"/>
        </w:rPr>
        <w:t>a 2002/12, ne koraci koji je tr</w:t>
      </w:r>
      <w:r w:rsidR="00665C3E" w:rsidRPr="00A91A84">
        <w:rPr>
          <w:rFonts w:ascii="Times New Roman" w:hAnsi="Times New Roman" w:cs="Times New Roman"/>
          <w:sz w:val="24"/>
          <w:szCs w:val="24"/>
          <w:lang w:val="sr-Latn-RS"/>
        </w:rPr>
        <w:t xml:space="preserve">ebalo da se preduzmu u toku </w:t>
      </w:r>
      <w:proofErr w:type="spellStart"/>
      <w:r w:rsidR="00665C3E" w:rsidRPr="00A91A84">
        <w:rPr>
          <w:rFonts w:ascii="Times New Roman" w:hAnsi="Times New Roman" w:cs="Times New Roman"/>
          <w:sz w:val="24"/>
          <w:szCs w:val="24"/>
          <w:lang w:val="sr-Latn-RS"/>
        </w:rPr>
        <w:t>postukka</w:t>
      </w:r>
      <w:proofErr w:type="spellEnd"/>
      <w:r w:rsidR="00665C3E" w:rsidRPr="00A91A84">
        <w:rPr>
          <w:rFonts w:ascii="Times New Roman" w:hAnsi="Times New Roman" w:cs="Times New Roman"/>
          <w:sz w:val="24"/>
          <w:szCs w:val="24"/>
          <w:lang w:val="sr-Latn-RS"/>
        </w:rPr>
        <w:t xml:space="preserve"> implementacije  ove transakcije.  Uzeći u obzir sve  gore navedeno integracija i razdvajanje „</w:t>
      </w:r>
      <w:proofErr w:type="spellStart"/>
      <w:r w:rsidR="00665C3E" w:rsidRPr="00A91A84">
        <w:rPr>
          <w:rFonts w:ascii="Times New Roman" w:hAnsi="Times New Roman" w:cs="Times New Roman"/>
          <w:sz w:val="24"/>
          <w:szCs w:val="24"/>
          <w:lang w:val="sr-Latn-RS"/>
        </w:rPr>
        <w:t>Fazite</w:t>
      </w:r>
      <w:proofErr w:type="spellEnd"/>
      <w:r w:rsidR="00665C3E" w:rsidRPr="00A91A84">
        <w:rPr>
          <w:rFonts w:ascii="Times New Roman" w:hAnsi="Times New Roman" w:cs="Times New Roman"/>
          <w:sz w:val="24"/>
          <w:szCs w:val="24"/>
          <w:lang w:val="sr-Latn-RS"/>
        </w:rPr>
        <w:t xml:space="preserve">“ bila je zasnovana na važećem zakonu . S toga prvi uslov, po članu 5.4 Pravilnika UNMIK-a 2002/12 je bio ispunjen. Drugi uslov da transakcija je </w:t>
      </w:r>
      <w:proofErr w:type="spellStart"/>
      <w:r w:rsidR="00665C3E" w:rsidRPr="00A91A84">
        <w:rPr>
          <w:rFonts w:ascii="Times New Roman" w:hAnsi="Times New Roman" w:cs="Times New Roman"/>
          <w:sz w:val="24"/>
          <w:szCs w:val="24"/>
          <w:lang w:val="sr-Latn-RS"/>
        </w:rPr>
        <w:t>implementovana</w:t>
      </w:r>
      <w:proofErr w:type="spellEnd"/>
      <w:r w:rsidR="00665C3E" w:rsidRPr="00A91A84">
        <w:rPr>
          <w:rFonts w:ascii="Times New Roman" w:hAnsi="Times New Roman" w:cs="Times New Roman"/>
          <w:sz w:val="24"/>
          <w:szCs w:val="24"/>
          <w:lang w:val="sr-Latn-RS"/>
        </w:rPr>
        <w:t xml:space="preserve"> na </w:t>
      </w:r>
      <w:proofErr w:type="spellStart"/>
      <w:r w:rsidR="00665C3E" w:rsidRPr="00A91A84">
        <w:rPr>
          <w:rFonts w:ascii="Times New Roman" w:hAnsi="Times New Roman" w:cs="Times New Roman"/>
          <w:sz w:val="24"/>
          <w:szCs w:val="24"/>
          <w:lang w:val="sr-Latn-RS"/>
        </w:rPr>
        <w:t>nediskriminajući</w:t>
      </w:r>
      <w:proofErr w:type="spellEnd"/>
      <w:r w:rsidR="00665C3E" w:rsidRPr="00A91A84">
        <w:rPr>
          <w:rFonts w:ascii="Times New Roman" w:hAnsi="Times New Roman" w:cs="Times New Roman"/>
          <w:sz w:val="24"/>
          <w:szCs w:val="24"/>
          <w:lang w:val="sr-Latn-RS"/>
        </w:rPr>
        <w:t xml:space="preserve"> način , isto tako je bio </w:t>
      </w:r>
      <w:r w:rsidR="00DD216D" w:rsidRPr="00A91A84">
        <w:rPr>
          <w:rFonts w:ascii="Times New Roman" w:hAnsi="Times New Roman" w:cs="Times New Roman"/>
          <w:sz w:val="24"/>
          <w:szCs w:val="24"/>
          <w:lang w:val="sr-Latn-RS"/>
        </w:rPr>
        <w:t>ispunjen, kao što će da se objasni</w:t>
      </w:r>
      <w:r w:rsidR="00665C3E" w:rsidRPr="00A91A84">
        <w:rPr>
          <w:rFonts w:ascii="Times New Roman" w:hAnsi="Times New Roman" w:cs="Times New Roman"/>
          <w:sz w:val="24"/>
          <w:szCs w:val="24"/>
          <w:lang w:val="sr-Latn-RS"/>
        </w:rPr>
        <w:t xml:space="preserve"> stavom </w:t>
      </w:r>
      <w:proofErr w:type="spellStart"/>
      <w:r w:rsidR="00665C3E" w:rsidRPr="00A91A84">
        <w:rPr>
          <w:rFonts w:ascii="Times New Roman" w:hAnsi="Times New Roman" w:cs="Times New Roman"/>
          <w:sz w:val="24"/>
          <w:szCs w:val="24"/>
          <w:lang w:val="sr-Latn-RS"/>
        </w:rPr>
        <w:t>koj</w:t>
      </w:r>
      <w:proofErr w:type="spellEnd"/>
      <w:r w:rsidR="00665C3E" w:rsidRPr="00A91A84">
        <w:rPr>
          <w:rFonts w:ascii="Times New Roman" w:hAnsi="Times New Roman" w:cs="Times New Roman"/>
          <w:sz w:val="24"/>
          <w:szCs w:val="24"/>
          <w:lang w:val="sr-Latn-RS"/>
        </w:rPr>
        <w:t xml:space="preserve"> sledi. </w:t>
      </w:r>
    </w:p>
    <w:p w:rsidR="00665C3E" w:rsidRPr="00A91A84" w:rsidRDefault="007958A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[29] </w:t>
      </w:r>
      <w:r w:rsidR="00665C3E" w:rsidRPr="00A91A84">
        <w:rPr>
          <w:rFonts w:ascii="Times New Roman" w:hAnsi="Times New Roman" w:cs="Times New Roman"/>
          <w:sz w:val="24"/>
          <w:szCs w:val="24"/>
          <w:lang w:val="sr-Latn-RS"/>
        </w:rPr>
        <w:t xml:space="preserve">Na saslušanju održanoj  dana </w:t>
      </w:r>
      <w:proofErr w:type="spellStart"/>
      <w:r w:rsidR="00665C3E" w:rsidRPr="00A91A84">
        <w:rPr>
          <w:rFonts w:ascii="Times New Roman" w:hAnsi="Times New Roman" w:cs="Times New Roman"/>
          <w:sz w:val="24"/>
          <w:szCs w:val="24"/>
          <w:lang w:val="sr-Latn-RS"/>
        </w:rPr>
        <w:t>22.januara</w:t>
      </w:r>
      <w:proofErr w:type="spellEnd"/>
      <w:r w:rsidR="00665C3E" w:rsidRPr="00A91A84">
        <w:rPr>
          <w:rFonts w:ascii="Times New Roman" w:hAnsi="Times New Roman" w:cs="Times New Roman"/>
          <w:sz w:val="24"/>
          <w:szCs w:val="24"/>
          <w:lang w:val="sr-Latn-RS"/>
        </w:rPr>
        <w:t xml:space="preserve"> </w:t>
      </w:r>
      <w:proofErr w:type="spellStart"/>
      <w:r w:rsidR="00665C3E" w:rsidRPr="00A91A84">
        <w:rPr>
          <w:rFonts w:ascii="Times New Roman" w:hAnsi="Times New Roman" w:cs="Times New Roman"/>
          <w:sz w:val="24"/>
          <w:szCs w:val="24"/>
          <w:lang w:val="sr-Latn-RS"/>
        </w:rPr>
        <w:t>2014.godine</w:t>
      </w:r>
      <w:proofErr w:type="spellEnd"/>
      <w:r w:rsidR="00665C3E" w:rsidRPr="00A91A84">
        <w:rPr>
          <w:rFonts w:ascii="Times New Roman" w:hAnsi="Times New Roman" w:cs="Times New Roman"/>
          <w:sz w:val="24"/>
          <w:szCs w:val="24"/>
          <w:lang w:val="sr-Latn-RS"/>
        </w:rPr>
        <w:t xml:space="preserve"> , tužena je potvrdila da jedina stvar koja je sporna između stranaka je pitanje, u slučaju da privremene mere </w:t>
      </w:r>
      <w:r w:rsidR="001877F5" w:rsidRPr="00A91A84">
        <w:rPr>
          <w:rFonts w:ascii="Times New Roman" w:hAnsi="Times New Roman" w:cs="Times New Roman"/>
          <w:sz w:val="24"/>
          <w:szCs w:val="24"/>
          <w:lang w:val="sr-Latn-RS"/>
        </w:rPr>
        <w:t xml:space="preserve">dali su bile diskriminatorske ili ne. Tužena ne spominje način </w:t>
      </w:r>
      <w:proofErr w:type="spellStart"/>
      <w:r w:rsidR="001877F5" w:rsidRPr="00A91A84">
        <w:rPr>
          <w:rFonts w:ascii="Times New Roman" w:hAnsi="Times New Roman" w:cs="Times New Roman"/>
          <w:sz w:val="24"/>
          <w:szCs w:val="24"/>
          <w:lang w:val="sr-Latn-RS"/>
        </w:rPr>
        <w:t>nediskriminacijski</w:t>
      </w:r>
      <w:proofErr w:type="spellEnd"/>
      <w:r w:rsidR="001877F5" w:rsidRPr="00A91A84">
        <w:rPr>
          <w:rFonts w:ascii="Times New Roman" w:hAnsi="Times New Roman" w:cs="Times New Roman"/>
          <w:sz w:val="24"/>
          <w:szCs w:val="24"/>
          <w:lang w:val="sr-Latn-RS"/>
        </w:rPr>
        <w:t xml:space="preserve"> način  integracije kao sp</w:t>
      </w:r>
      <w:r w:rsidR="00DD216D" w:rsidRPr="00A91A84">
        <w:rPr>
          <w:rFonts w:ascii="Times New Roman" w:hAnsi="Times New Roman" w:cs="Times New Roman"/>
          <w:sz w:val="24"/>
          <w:szCs w:val="24"/>
          <w:lang w:val="sr-Latn-RS"/>
        </w:rPr>
        <w:t xml:space="preserve">oran. Ovo je </w:t>
      </w:r>
      <w:proofErr w:type="spellStart"/>
      <w:r w:rsidR="00DD216D" w:rsidRPr="00A91A84">
        <w:rPr>
          <w:rFonts w:ascii="Times New Roman" w:hAnsi="Times New Roman" w:cs="Times New Roman"/>
          <w:sz w:val="24"/>
          <w:szCs w:val="24"/>
          <w:lang w:val="sr-Latn-RS"/>
        </w:rPr>
        <w:t>dovoljo</w:t>
      </w:r>
      <w:proofErr w:type="spellEnd"/>
      <w:r w:rsidR="00DD216D" w:rsidRPr="00A91A84">
        <w:rPr>
          <w:rFonts w:ascii="Times New Roman" w:hAnsi="Times New Roman" w:cs="Times New Roman"/>
          <w:sz w:val="24"/>
          <w:szCs w:val="24"/>
          <w:lang w:val="sr-Latn-RS"/>
        </w:rPr>
        <w:t xml:space="preserve"> da sud , </w:t>
      </w:r>
      <w:r w:rsidR="001877F5" w:rsidRPr="00A91A84">
        <w:rPr>
          <w:rFonts w:ascii="Times New Roman" w:hAnsi="Times New Roman" w:cs="Times New Roman"/>
          <w:sz w:val="24"/>
          <w:szCs w:val="24"/>
          <w:lang w:val="sr-Latn-RS"/>
        </w:rPr>
        <w:t xml:space="preserve"> konstatuje da je ispunjen drugi uslov  člana 5.4 Pravilnika UNMIK-a 2002/12. Ovo, po žaliocu potvrđuje se pre svega činjenicom da u toku procesa nije bilo udaljenih radnika sa posla albanske nacionalnosti. U ovom smislu treba </w:t>
      </w:r>
      <w:proofErr w:type="spellStart"/>
      <w:r w:rsidR="001877F5" w:rsidRPr="00A91A84">
        <w:rPr>
          <w:rFonts w:ascii="Times New Roman" w:hAnsi="Times New Roman" w:cs="Times New Roman"/>
          <w:sz w:val="24"/>
          <w:szCs w:val="24"/>
          <w:lang w:val="sr-Latn-RS"/>
        </w:rPr>
        <w:t>istači</w:t>
      </w:r>
      <w:proofErr w:type="spellEnd"/>
      <w:r w:rsidR="001877F5" w:rsidRPr="00A91A84">
        <w:rPr>
          <w:rFonts w:ascii="Times New Roman" w:hAnsi="Times New Roman" w:cs="Times New Roman"/>
          <w:sz w:val="24"/>
          <w:szCs w:val="24"/>
          <w:lang w:val="sr-Latn-RS"/>
        </w:rPr>
        <w:t xml:space="preserve"> da tužila</w:t>
      </w:r>
      <w:r w:rsidR="00DD216D" w:rsidRPr="00A91A84">
        <w:rPr>
          <w:rFonts w:ascii="Times New Roman" w:hAnsi="Times New Roman" w:cs="Times New Roman"/>
          <w:sz w:val="24"/>
          <w:szCs w:val="24"/>
          <w:lang w:val="sr-Latn-RS"/>
        </w:rPr>
        <w:t>c je obezbedio dokaze u odnosu sa</w:t>
      </w:r>
      <w:r w:rsidR="001877F5" w:rsidRPr="00A91A84">
        <w:rPr>
          <w:rFonts w:ascii="Times New Roman" w:hAnsi="Times New Roman" w:cs="Times New Roman"/>
          <w:sz w:val="24"/>
          <w:szCs w:val="24"/>
          <w:lang w:val="sr-Latn-RS"/>
        </w:rPr>
        <w:t xml:space="preserve"> </w:t>
      </w:r>
      <w:proofErr w:type="spellStart"/>
      <w:r w:rsidR="001877F5" w:rsidRPr="00A91A84">
        <w:rPr>
          <w:rFonts w:ascii="Times New Roman" w:hAnsi="Times New Roman" w:cs="Times New Roman"/>
          <w:sz w:val="24"/>
          <w:szCs w:val="24"/>
          <w:lang w:val="sr-Latn-RS"/>
        </w:rPr>
        <w:t>udaljavanju</w:t>
      </w:r>
      <w:r w:rsidR="00DD216D" w:rsidRPr="00A91A84">
        <w:rPr>
          <w:rFonts w:ascii="Times New Roman" w:hAnsi="Times New Roman" w:cs="Times New Roman"/>
          <w:sz w:val="24"/>
          <w:szCs w:val="24"/>
          <w:lang w:val="sr-Latn-RS"/>
        </w:rPr>
        <w:t>m</w:t>
      </w:r>
      <w:proofErr w:type="spellEnd"/>
      <w:r w:rsidR="001877F5" w:rsidRPr="00A91A84">
        <w:rPr>
          <w:rFonts w:ascii="Times New Roman" w:hAnsi="Times New Roman" w:cs="Times New Roman"/>
          <w:sz w:val="24"/>
          <w:szCs w:val="24"/>
          <w:lang w:val="sr-Latn-RS"/>
        </w:rPr>
        <w:t xml:space="preserve"> radnika , što je bio slučaj pr</w:t>
      </w:r>
      <w:r w:rsidR="00DD216D" w:rsidRPr="00A91A84">
        <w:rPr>
          <w:rFonts w:ascii="Times New Roman" w:hAnsi="Times New Roman" w:cs="Times New Roman"/>
          <w:sz w:val="24"/>
          <w:szCs w:val="24"/>
          <w:lang w:val="sr-Latn-RS"/>
        </w:rPr>
        <w:t>e integracije „</w:t>
      </w:r>
      <w:r w:rsidR="00DD216D" w:rsidRPr="007958A0">
        <w:rPr>
          <w:rFonts w:ascii="Times New Roman" w:hAnsi="Times New Roman" w:cs="Times New Roman"/>
          <w:i/>
          <w:sz w:val="24"/>
          <w:szCs w:val="24"/>
          <w:lang w:val="sr-Latn-RS"/>
        </w:rPr>
        <w:t>F</w:t>
      </w:r>
      <w:r w:rsidR="00DD216D" w:rsidRPr="00A91A84">
        <w:rPr>
          <w:rFonts w:ascii="Times New Roman" w:hAnsi="Times New Roman" w:cs="Times New Roman"/>
          <w:sz w:val="24"/>
          <w:szCs w:val="24"/>
          <w:lang w:val="sr-Latn-RS"/>
        </w:rPr>
        <w:t>“. Pored t</w:t>
      </w:r>
      <w:r w:rsidR="001877F5" w:rsidRPr="00A91A84">
        <w:rPr>
          <w:rFonts w:ascii="Times New Roman" w:hAnsi="Times New Roman" w:cs="Times New Roman"/>
          <w:sz w:val="24"/>
          <w:szCs w:val="24"/>
          <w:lang w:val="sr-Latn-RS"/>
        </w:rPr>
        <w:t xml:space="preserve">oga, razrešenje g. </w:t>
      </w:r>
      <w:r w:rsidR="001877F5" w:rsidRPr="007958A0">
        <w:rPr>
          <w:rFonts w:ascii="Times New Roman" w:hAnsi="Times New Roman" w:cs="Times New Roman"/>
          <w:i/>
          <w:sz w:val="24"/>
          <w:szCs w:val="24"/>
          <w:lang w:val="sr-Latn-RS"/>
        </w:rPr>
        <w:t xml:space="preserve">Sa </w:t>
      </w:r>
      <w:proofErr w:type="spellStart"/>
      <w:r w:rsidR="001877F5" w:rsidRPr="007958A0">
        <w:rPr>
          <w:rFonts w:ascii="Times New Roman" w:hAnsi="Times New Roman" w:cs="Times New Roman"/>
          <w:i/>
          <w:sz w:val="24"/>
          <w:szCs w:val="24"/>
          <w:lang w:val="sr-Latn-RS"/>
        </w:rPr>
        <w:t>Sa</w:t>
      </w:r>
      <w:proofErr w:type="spellEnd"/>
      <w:r w:rsidR="001877F5" w:rsidRPr="00A91A84">
        <w:rPr>
          <w:rFonts w:ascii="Times New Roman" w:hAnsi="Times New Roman" w:cs="Times New Roman"/>
          <w:sz w:val="24"/>
          <w:szCs w:val="24"/>
          <w:lang w:val="sr-Latn-RS"/>
        </w:rPr>
        <w:t xml:space="preserve"> , koja se desila u decembar </w:t>
      </w:r>
      <w:proofErr w:type="spellStart"/>
      <w:r w:rsidR="00033BB2" w:rsidRPr="00A91A84">
        <w:rPr>
          <w:rFonts w:ascii="Times New Roman" w:hAnsi="Times New Roman" w:cs="Times New Roman"/>
          <w:sz w:val="24"/>
          <w:szCs w:val="24"/>
          <w:lang w:val="sr-Latn-RS"/>
        </w:rPr>
        <w:t>1990.godine</w:t>
      </w:r>
      <w:proofErr w:type="spellEnd"/>
      <w:r w:rsidR="00033BB2" w:rsidRPr="00A91A84">
        <w:rPr>
          <w:rFonts w:ascii="Times New Roman" w:hAnsi="Times New Roman" w:cs="Times New Roman"/>
          <w:sz w:val="24"/>
          <w:szCs w:val="24"/>
          <w:lang w:val="sr-Latn-RS"/>
        </w:rPr>
        <w:t xml:space="preserve"> , dok  udaljenje g. </w:t>
      </w:r>
      <w:r w:rsidR="00033BB2" w:rsidRPr="007958A0">
        <w:rPr>
          <w:rFonts w:ascii="Times New Roman" w:hAnsi="Times New Roman" w:cs="Times New Roman"/>
          <w:i/>
          <w:sz w:val="24"/>
          <w:szCs w:val="24"/>
          <w:lang w:val="sr-Latn-RS"/>
        </w:rPr>
        <w:t>R</w:t>
      </w:r>
      <w:r w:rsidR="00033BB2" w:rsidRPr="00A91A84">
        <w:rPr>
          <w:rFonts w:ascii="Times New Roman" w:hAnsi="Times New Roman" w:cs="Times New Roman"/>
          <w:sz w:val="24"/>
          <w:szCs w:val="24"/>
          <w:lang w:val="sr-Latn-RS"/>
        </w:rPr>
        <w:t xml:space="preserve"> </w:t>
      </w:r>
      <w:r w:rsidR="00033BB2" w:rsidRPr="007958A0">
        <w:rPr>
          <w:rFonts w:ascii="Times New Roman" w:hAnsi="Times New Roman" w:cs="Times New Roman"/>
          <w:i/>
          <w:sz w:val="24"/>
          <w:szCs w:val="24"/>
          <w:lang w:val="sr-Latn-RS"/>
        </w:rPr>
        <w:t>Z</w:t>
      </w:r>
      <w:r w:rsidR="00033BB2" w:rsidRPr="00A91A84">
        <w:rPr>
          <w:rFonts w:ascii="Times New Roman" w:hAnsi="Times New Roman" w:cs="Times New Roman"/>
          <w:sz w:val="24"/>
          <w:szCs w:val="24"/>
          <w:lang w:val="sr-Latn-RS"/>
        </w:rPr>
        <w:t xml:space="preserve"> oktobra </w:t>
      </w:r>
      <w:proofErr w:type="spellStart"/>
      <w:r w:rsidR="00033BB2" w:rsidRPr="00A91A84">
        <w:rPr>
          <w:rFonts w:ascii="Times New Roman" w:hAnsi="Times New Roman" w:cs="Times New Roman"/>
          <w:sz w:val="24"/>
          <w:szCs w:val="24"/>
          <w:lang w:val="sr-Latn-RS"/>
        </w:rPr>
        <w:t>1991.godine</w:t>
      </w:r>
      <w:proofErr w:type="spellEnd"/>
      <w:r w:rsidR="00033BB2" w:rsidRPr="00A91A84">
        <w:rPr>
          <w:rFonts w:ascii="Times New Roman" w:hAnsi="Times New Roman" w:cs="Times New Roman"/>
          <w:sz w:val="24"/>
          <w:szCs w:val="24"/>
          <w:lang w:val="sr-Latn-RS"/>
        </w:rPr>
        <w:t xml:space="preserve"> . Integracija „</w:t>
      </w:r>
      <w:r w:rsidR="00033BB2" w:rsidRPr="007958A0">
        <w:rPr>
          <w:rFonts w:ascii="Times New Roman" w:hAnsi="Times New Roman" w:cs="Times New Roman"/>
          <w:i/>
          <w:sz w:val="24"/>
          <w:szCs w:val="24"/>
          <w:lang w:val="sr-Latn-RS"/>
        </w:rPr>
        <w:t>F</w:t>
      </w:r>
      <w:r w:rsidR="00033BB2" w:rsidRPr="00A91A84">
        <w:rPr>
          <w:rFonts w:ascii="Times New Roman" w:hAnsi="Times New Roman" w:cs="Times New Roman"/>
          <w:sz w:val="24"/>
          <w:szCs w:val="24"/>
          <w:lang w:val="sr-Latn-RS"/>
        </w:rPr>
        <w:t xml:space="preserve">“ je bila u oktobru </w:t>
      </w:r>
      <w:proofErr w:type="spellStart"/>
      <w:r w:rsidR="00033BB2" w:rsidRPr="00A91A84">
        <w:rPr>
          <w:rFonts w:ascii="Times New Roman" w:hAnsi="Times New Roman" w:cs="Times New Roman"/>
          <w:sz w:val="24"/>
          <w:szCs w:val="24"/>
          <w:lang w:val="sr-Latn-RS"/>
        </w:rPr>
        <w:t>1992.godine</w:t>
      </w:r>
      <w:proofErr w:type="spellEnd"/>
      <w:r w:rsidR="00033BB2" w:rsidRPr="00A91A84">
        <w:rPr>
          <w:rFonts w:ascii="Times New Roman" w:hAnsi="Times New Roman" w:cs="Times New Roman"/>
          <w:sz w:val="24"/>
          <w:szCs w:val="24"/>
          <w:lang w:val="sr-Latn-RS"/>
        </w:rPr>
        <w:t>. Ova udaljavanja sa posla ne mogu da budu smetnja  za integraciju  i ne potvrđuju navoda tužene da se radi o diskriminaciji  integracija „</w:t>
      </w:r>
      <w:r w:rsidR="00033BB2" w:rsidRPr="007958A0">
        <w:rPr>
          <w:rFonts w:ascii="Times New Roman" w:hAnsi="Times New Roman" w:cs="Times New Roman"/>
          <w:i/>
          <w:sz w:val="24"/>
          <w:szCs w:val="24"/>
          <w:lang w:val="sr-Latn-RS"/>
        </w:rPr>
        <w:t>F</w:t>
      </w:r>
      <w:r w:rsidR="00033BB2" w:rsidRPr="00A91A84">
        <w:rPr>
          <w:rFonts w:ascii="Times New Roman" w:hAnsi="Times New Roman" w:cs="Times New Roman"/>
          <w:sz w:val="24"/>
          <w:szCs w:val="24"/>
          <w:lang w:val="sr-Latn-RS"/>
        </w:rPr>
        <w:t>“. Tužena nije pružila nijedan dokaz  da je bilo udaljavanja nakon integracije (zato što nije bilo udaljavanja radnika sa posla).</w:t>
      </w:r>
    </w:p>
    <w:p w:rsidR="00033BB2" w:rsidRPr="00A91A84" w:rsidRDefault="007958A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[30] </w:t>
      </w:r>
      <w:r w:rsidR="00033BB2" w:rsidRPr="00A91A84">
        <w:rPr>
          <w:rFonts w:ascii="Times New Roman" w:hAnsi="Times New Roman" w:cs="Times New Roman"/>
          <w:sz w:val="24"/>
          <w:szCs w:val="24"/>
          <w:lang w:val="sr-Latn-RS"/>
        </w:rPr>
        <w:t>U vezi sa SDR, kojim tu</w:t>
      </w:r>
      <w:r w:rsidR="00DD216D" w:rsidRPr="00A91A84">
        <w:rPr>
          <w:rFonts w:ascii="Times New Roman" w:hAnsi="Times New Roman" w:cs="Times New Roman"/>
          <w:sz w:val="24"/>
          <w:szCs w:val="24"/>
          <w:lang w:val="sr-Latn-RS"/>
        </w:rPr>
        <w:t>žena je pokušala da pokaže da na</w:t>
      </w:r>
      <w:r w:rsidR="00033BB2" w:rsidRPr="00A91A84">
        <w:rPr>
          <w:rFonts w:ascii="Times New Roman" w:hAnsi="Times New Roman" w:cs="Times New Roman"/>
          <w:sz w:val="24"/>
          <w:szCs w:val="24"/>
          <w:lang w:val="sr-Latn-RS"/>
        </w:rPr>
        <w:t>kon integracije „</w:t>
      </w:r>
      <w:r w:rsidR="00033BB2" w:rsidRPr="007958A0">
        <w:rPr>
          <w:rFonts w:ascii="Times New Roman" w:hAnsi="Times New Roman" w:cs="Times New Roman"/>
          <w:i/>
          <w:sz w:val="24"/>
          <w:szCs w:val="24"/>
          <w:lang w:val="sr-Latn-RS"/>
        </w:rPr>
        <w:t>F</w:t>
      </w:r>
      <w:r w:rsidR="00033BB2" w:rsidRPr="00A91A84">
        <w:rPr>
          <w:rFonts w:ascii="Times New Roman" w:hAnsi="Times New Roman" w:cs="Times New Roman"/>
          <w:sz w:val="24"/>
          <w:szCs w:val="24"/>
          <w:lang w:val="sr-Latn-RS"/>
        </w:rPr>
        <w:t xml:space="preserve">“ je bilo diskriminatorske radnje. Tužilac konstatuje da SDR sadrži greške.  Na primer član 2.4 SDR , pogrešno je istaknuto da , šef pravne </w:t>
      </w:r>
      <w:proofErr w:type="spellStart"/>
      <w:r w:rsidR="00033BB2" w:rsidRPr="00A91A84">
        <w:rPr>
          <w:rFonts w:ascii="Times New Roman" w:hAnsi="Times New Roman" w:cs="Times New Roman"/>
          <w:sz w:val="24"/>
          <w:szCs w:val="24"/>
          <w:lang w:val="sr-Latn-RS"/>
        </w:rPr>
        <w:t>slušbe</w:t>
      </w:r>
      <w:proofErr w:type="spellEnd"/>
      <w:r w:rsidR="00033BB2" w:rsidRPr="00A91A84">
        <w:rPr>
          <w:rFonts w:ascii="Times New Roman" w:hAnsi="Times New Roman" w:cs="Times New Roman"/>
          <w:sz w:val="24"/>
          <w:szCs w:val="24"/>
          <w:lang w:val="sr-Latn-RS"/>
        </w:rPr>
        <w:t xml:space="preserve">, je udaljen zbog političkih razloga </w:t>
      </w:r>
      <w:r w:rsidR="00197903" w:rsidRPr="00A91A84">
        <w:rPr>
          <w:rFonts w:ascii="Times New Roman" w:hAnsi="Times New Roman" w:cs="Times New Roman"/>
          <w:sz w:val="24"/>
          <w:szCs w:val="24"/>
          <w:lang w:val="sr-Latn-RS"/>
        </w:rPr>
        <w:t xml:space="preserve"> </w:t>
      </w:r>
      <w:proofErr w:type="spellStart"/>
      <w:r w:rsidR="00197903" w:rsidRPr="00A91A84">
        <w:rPr>
          <w:rFonts w:ascii="Times New Roman" w:hAnsi="Times New Roman" w:cs="Times New Roman"/>
          <w:sz w:val="24"/>
          <w:szCs w:val="24"/>
          <w:lang w:val="sr-Latn-RS"/>
        </w:rPr>
        <w:t>1993.godine</w:t>
      </w:r>
      <w:proofErr w:type="spellEnd"/>
      <w:r w:rsidR="00197903" w:rsidRPr="00A91A84">
        <w:rPr>
          <w:rFonts w:ascii="Times New Roman" w:hAnsi="Times New Roman" w:cs="Times New Roman"/>
          <w:sz w:val="24"/>
          <w:szCs w:val="24"/>
          <w:lang w:val="sr-Latn-RS"/>
        </w:rPr>
        <w:t xml:space="preserve">. Što više gospođa </w:t>
      </w:r>
      <w:r w:rsidR="00197903" w:rsidRPr="007958A0">
        <w:rPr>
          <w:rFonts w:ascii="Times New Roman" w:hAnsi="Times New Roman" w:cs="Times New Roman"/>
          <w:i/>
          <w:sz w:val="24"/>
          <w:szCs w:val="24"/>
          <w:lang w:val="sr-Latn-RS"/>
        </w:rPr>
        <w:t xml:space="preserve">So </w:t>
      </w:r>
      <w:proofErr w:type="spellStart"/>
      <w:r w:rsidR="00197903" w:rsidRPr="007958A0">
        <w:rPr>
          <w:rFonts w:ascii="Times New Roman" w:hAnsi="Times New Roman" w:cs="Times New Roman"/>
          <w:i/>
          <w:sz w:val="24"/>
          <w:szCs w:val="24"/>
          <w:lang w:val="sr-Latn-RS"/>
        </w:rPr>
        <w:t>Gj</w:t>
      </w:r>
      <w:proofErr w:type="spellEnd"/>
      <w:r w:rsidR="00197903" w:rsidRPr="00A91A84">
        <w:rPr>
          <w:rFonts w:ascii="Times New Roman" w:hAnsi="Times New Roman" w:cs="Times New Roman"/>
          <w:sz w:val="24"/>
          <w:szCs w:val="24"/>
          <w:lang w:val="sr-Latn-RS"/>
        </w:rPr>
        <w:t xml:space="preserve"> , </w:t>
      </w:r>
      <w:proofErr w:type="spellStart"/>
      <w:r w:rsidR="00197903" w:rsidRPr="00A91A84">
        <w:rPr>
          <w:rFonts w:ascii="Times New Roman" w:hAnsi="Times New Roman" w:cs="Times New Roman"/>
          <w:sz w:val="24"/>
          <w:szCs w:val="24"/>
          <w:lang w:val="sr-Latn-RS"/>
        </w:rPr>
        <w:t>šefica</w:t>
      </w:r>
      <w:proofErr w:type="spellEnd"/>
      <w:r w:rsidR="00197903" w:rsidRPr="00A91A84">
        <w:rPr>
          <w:rFonts w:ascii="Times New Roman" w:hAnsi="Times New Roman" w:cs="Times New Roman"/>
          <w:sz w:val="24"/>
          <w:szCs w:val="24"/>
          <w:lang w:val="sr-Latn-RS"/>
        </w:rPr>
        <w:t xml:space="preserve"> pravne jedinice , je </w:t>
      </w:r>
      <w:proofErr w:type="spellStart"/>
      <w:r w:rsidR="00197903" w:rsidRPr="00A91A84">
        <w:rPr>
          <w:rFonts w:ascii="Times New Roman" w:hAnsi="Times New Roman" w:cs="Times New Roman"/>
          <w:sz w:val="24"/>
          <w:szCs w:val="24"/>
          <w:lang w:val="sr-Latn-RS"/>
        </w:rPr>
        <w:t>nastvila</w:t>
      </w:r>
      <w:proofErr w:type="spellEnd"/>
      <w:r w:rsidR="00197903" w:rsidRPr="00A91A84">
        <w:rPr>
          <w:rFonts w:ascii="Times New Roman" w:hAnsi="Times New Roman" w:cs="Times New Roman"/>
          <w:sz w:val="24"/>
          <w:szCs w:val="24"/>
          <w:lang w:val="sr-Latn-RS"/>
        </w:rPr>
        <w:t xml:space="preserve"> da radi  u „</w:t>
      </w:r>
      <w:r w:rsidR="00197903" w:rsidRPr="007958A0">
        <w:rPr>
          <w:rFonts w:ascii="Times New Roman" w:hAnsi="Times New Roman" w:cs="Times New Roman"/>
          <w:i/>
          <w:sz w:val="24"/>
          <w:szCs w:val="24"/>
          <w:lang w:val="sr-Latn-RS"/>
        </w:rPr>
        <w:t>F</w:t>
      </w:r>
      <w:r w:rsidR="00197903" w:rsidRPr="00A91A84">
        <w:rPr>
          <w:rFonts w:ascii="Times New Roman" w:hAnsi="Times New Roman" w:cs="Times New Roman"/>
          <w:sz w:val="24"/>
          <w:szCs w:val="24"/>
          <w:lang w:val="sr-Latn-RS"/>
        </w:rPr>
        <w:t xml:space="preserve">“  do </w:t>
      </w:r>
      <w:proofErr w:type="spellStart"/>
      <w:r w:rsidR="00197903" w:rsidRPr="00A91A84">
        <w:rPr>
          <w:rFonts w:ascii="Times New Roman" w:hAnsi="Times New Roman" w:cs="Times New Roman"/>
          <w:sz w:val="24"/>
          <w:szCs w:val="24"/>
          <w:lang w:val="sr-Latn-RS"/>
        </w:rPr>
        <w:t>1999.godine</w:t>
      </w:r>
      <w:proofErr w:type="spellEnd"/>
      <w:r w:rsidR="00197903" w:rsidRPr="00A91A84">
        <w:rPr>
          <w:rFonts w:ascii="Times New Roman" w:hAnsi="Times New Roman" w:cs="Times New Roman"/>
          <w:sz w:val="24"/>
          <w:szCs w:val="24"/>
          <w:lang w:val="sr-Latn-RS"/>
        </w:rPr>
        <w:t>. U tačku  B</w:t>
      </w:r>
      <w:r>
        <w:rPr>
          <w:rFonts w:ascii="Times New Roman" w:hAnsi="Times New Roman" w:cs="Times New Roman"/>
          <w:sz w:val="24"/>
          <w:szCs w:val="24"/>
          <w:lang w:val="sr-Latn-RS"/>
        </w:rPr>
        <w:t xml:space="preserve"> [ispravno:b] </w:t>
      </w:r>
      <w:r w:rsidR="00197903" w:rsidRPr="00A91A84">
        <w:rPr>
          <w:rFonts w:ascii="Times New Roman" w:hAnsi="Times New Roman" w:cs="Times New Roman"/>
          <w:sz w:val="24"/>
          <w:szCs w:val="24"/>
          <w:lang w:val="sr-Latn-RS"/>
        </w:rPr>
        <w:t>8.2, ističe se da registracija društva  kao  „</w:t>
      </w:r>
      <w:r w:rsidR="00197903" w:rsidRPr="007958A0">
        <w:rPr>
          <w:rFonts w:ascii="Times New Roman" w:hAnsi="Times New Roman" w:cs="Times New Roman"/>
          <w:i/>
          <w:sz w:val="24"/>
          <w:szCs w:val="24"/>
          <w:lang w:val="sr-Latn-RS"/>
        </w:rPr>
        <w:t>F –S</w:t>
      </w:r>
      <w:r w:rsidR="00197903" w:rsidRPr="00A91A84">
        <w:rPr>
          <w:rFonts w:ascii="Times New Roman" w:hAnsi="Times New Roman" w:cs="Times New Roman"/>
          <w:sz w:val="24"/>
          <w:szCs w:val="24"/>
          <w:lang w:val="sr-Latn-RS"/>
        </w:rPr>
        <w:t xml:space="preserve"> „ je argumenat </w:t>
      </w:r>
      <w:proofErr w:type="spellStart"/>
      <w:r w:rsidR="00197903" w:rsidRPr="00A91A84">
        <w:rPr>
          <w:rFonts w:ascii="Times New Roman" w:hAnsi="Times New Roman" w:cs="Times New Roman"/>
          <w:sz w:val="24"/>
          <w:szCs w:val="24"/>
          <w:lang w:val="sr-Latn-RS"/>
        </w:rPr>
        <w:t>koj</w:t>
      </w:r>
      <w:proofErr w:type="spellEnd"/>
      <w:r w:rsidR="00197903" w:rsidRPr="00A91A84">
        <w:rPr>
          <w:rFonts w:ascii="Times New Roman" w:hAnsi="Times New Roman" w:cs="Times New Roman"/>
          <w:sz w:val="24"/>
          <w:szCs w:val="24"/>
          <w:lang w:val="sr-Latn-RS"/>
        </w:rPr>
        <w:t xml:space="preserve"> Srbija smatra kompaniju kao društvenu, dok priloženi iz</w:t>
      </w:r>
      <w:r w:rsidR="000E26BC" w:rsidRPr="00A91A84">
        <w:rPr>
          <w:rFonts w:ascii="Times New Roman" w:hAnsi="Times New Roman" w:cs="Times New Roman"/>
          <w:sz w:val="24"/>
          <w:szCs w:val="24"/>
          <w:lang w:val="sr-Latn-RS"/>
        </w:rPr>
        <w:t>v</w:t>
      </w:r>
      <w:r w:rsidR="00197903" w:rsidRPr="00A91A84">
        <w:rPr>
          <w:rFonts w:ascii="Times New Roman" w:hAnsi="Times New Roman" w:cs="Times New Roman"/>
          <w:sz w:val="24"/>
          <w:szCs w:val="24"/>
          <w:lang w:val="sr-Latn-RS"/>
        </w:rPr>
        <w:t xml:space="preserve">od , od strane sudskog registra pokazuje da je kompanija u privatnom vlasništvu. Veoma je jasno da cilj SDR je bio ne da pokaže način na </w:t>
      </w:r>
      <w:proofErr w:type="spellStart"/>
      <w:r w:rsidR="00197903" w:rsidRPr="00A91A84">
        <w:rPr>
          <w:rFonts w:ascii="Times New Roman" w:hAnsi="Times New Roman" w:cs="Times New Roman"/>
          <w:sz w:val="24"/>
          <w:szCs w:val="24"/>
          <w:lang w:val="sr-Latn-RS"/>
        </w:rPr>
        <w:t>koj</w:t>
      </w:r>
      <w:proofErr w:type="spellEnd"/>
      <w:r w:rsidR="00197903" w:rsidRPr="00A91A84">
        <w:rPr>
          <w:rFonts w:ascii="Times New Roman" w:hAnsi="Times New Roman" w:cs="Times New Roman"/>
          <w:sz w:val="24"/>
          <w:szCs w:val="24"/>
          <w:lang w:val="sr-Latn-RS"/>
        </w:rPr>
        <w:t xml:space="preserve"> je izvršena integracija „</w:t>
      </w:r>
      <w:r w:rsidR="00197903" w:rsidRPr="007958A0">
        <w:rPr>
          <w:rFonts w:ascii="Times New Roman" w:hAnsi="Times New Roman" w:cs="Times New Roman"/>
          <w:i/>
          <w:sz w:val="24"/>
          <w:szCs w:val="24"/>
          <w:lang w:val="sr-Latn-RS"/>
        </w:rPr>
        <w:t>F</w:t>
      </w:r>
      <w:r w:rsidR="00197903" w:rsidRPr="00A91A84">
        <w:rPr>
          <w:rFonts w:ascii="Times New Roman" w:hAnsi="Times New Roman" w:cs="Times New Roman"/>
          <w:sz w:val="24"/>
          <w:szCs w:val="24"/>
          <w:lang w:val="sr-Latn-RS"/>
        </w:rPr>
        <w:t xml:space="preserve">“ , nego da </w:t>
      </w:r>
      <w:proofErr w:type="spellStart"/>
      <w:r w:rsidR="00197903" w:rsidRPr="00A91A84">
        <w:rPr>
          <w:rFonts w:ascii="Times New Roman" w:hAnsi="Times New Roman" w:cs="Times New Roman"/>
          <w:sz w:val="24"/>
          <w:szCs w:val="24"/>
          <w:lang w:val="sr-Latn-RS"/>
        </w:rPr>
        <w:t>tuženoj</w:t>
      </w:r>
      <w:proofErr w:type="spellEnd"/>
      <w:r w:rsidR="00197903" w:rsidRPr="00A91A84">
        <w:rPr>
          <w:rFonts w:ascii="Times New Roman" w:hAnsi="Times New Roman" w:cs="Times New Roman"/>
          <w:sz w:val="24"/>
          <w:szCs w:val="24"/>
          <w:lang w:val="sr-Latn-RS"/>
        </w:rPr>
        <w:t xml:space="preserve"> pruža osnov da poništi integraciju i onda „</w:t>
      </w:r>
      <w:r w:rsidR="00197903" w:rsidRPr="007958A0">
        <w:rPr>
          <w:rFonts w:ascii="Times New Roman" w:hAnsi="Times New Roman" w:cs="Times New Roman"/>
          <w:i/>
          <w:sz w:val="24"/>
          <w:szCs w:val="24"/>
          <w:lang w:val="sr-Latn-RS"/>
        </w:rPr>
        <w:t>F</w:t>
      </w:r>
      <w:r w:rsidR="00197903" w:rsidRPr="00A91A84">
        <w:rPr>
          <w:rFonts w:ascii="Times New Roman" w:hAnsi="Times New Roman" w:cs="Times New Roman"/>
          <w:sz w:val="24"/>
          <w:szCs w:val="24"/>
          <w:lang w:val="sr-Latn-RS"/>
        </w:rPr>
        <w:t>“  da se prodaje</w:t>
      </w:r>
      <w:r w:rsidR="000E26BC" w:rsidRPr="00A91A84">
        <w:rPr>
          <w:rFonts w:ascii="Times New Roman" w:hAnsi="Times New Roman" w:cs="Times New Roman"/>
          <w:sz w:val="24"/>
          <w:szCs w:val="24"/>
          <w:lang w:val="sr-Latn-RS"/>
        </w:rPr>
        <w:t>,</w:t>
      </w:r>
      <w:r w:rsidR="00197903" w:rsidRPr="00A91A84">
        <w:rPr>
          <w:rFonts w:ascii="Times New Roman" w:hAnsi="Times New Roman" w:cs="Times New Roman"/>
          <w:sz w:val="24"/>
          <w:szCs w:val="24"/>
          <w:lang w:val="sr-Latn-RS"/>
        </w:rPr>
        <w:t xml:space="preserve"> tobože da integracije nikada nije se desila.</w:t>
      </w:r>
    </w:p>
    <w:p w:rsidR="00CA27B8" w:rsidRDefault="00CA27B8" w:rsidP="00CA27B8">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[31] </w:t>
      </w:r>
      <w:r w:rsidR="00197903" w:rsidRPr="00A91A84">
        <w:rPr>
          <w:rFonts w:ascii="Times New Roman" w:hAnsi="Times New Roman" w:cs="Times New Roman"/>
          <w:sz w:val="24"/>
          <w:szCs w:val="24"/>
          <w:lang w:val="sr-Latn-RS"/>
        </w:rPr>
        <w:t xml:space="preserve">Žalilac ponavlja i citira član 5.4 Pravilnika UNMIK-a br 2002/12 kojim se reguliše: </w:t>
      </w:r>
    </w:p>
    <w:p w:rsidR="00CA27B8" w:rsidRPr="00CA27B8" w:rsidRDefault="00197903" w:rsidP="00CA27B8">
      <w:pPr>
        <w:spacing w:after="0" w:line="240" w:lineRule="auto"/>
        <w:ind w:left="709"/>
        <w:jc w:val="both"/>
        <w:rPr>
          <w:rFonts w:ascii="Times New Roman" w:hAnsi="Times New Roman" w:cs="Times New Roman"/>
          <w:i/>
          <w:sz w:val="24"/>
          <w:szCs w:val="24"/>
          <w:lang w:val="sr-Latn-RS"/>
        </w:rPr>
      </w:pPr>
      <w:r w:rsidRPr="00CA27B8">
        <w:rPr>
          <w:rFonts w:ascii="Times New Roman" w:hAnsi="Times New Roman" w:cs="Times New Roman"/>
          <w:i/>
          <w:sz w:val="24"/>
          <w:szCs w:val="24"/>
          <w:lang w:val="sr-Latn-RS"/>
        </w:rPr>
        <w:t xml:space="preserve">„ ponovna registracija </w:t>
      </w:r>
      <w:r w:rsidR="001B5D9C" w:rsidRPr="00CA27B8">
        <w:rPr>
          <w:rFonts w:ascii="Times New Roman" w:hAnsi="Times New Roman" w:cs="Times New Roman"/>
          <w:i/>
          <w:sz w:val="24"/>
          <w:szCs w:val="24"/>
          <w:lang w:val="sr-Latn-RS"/>
        </w:rPr>
        <w:t xml:space="preserve">ili pripojenje  društvenog </w:t>
      </w:r>
      <w:r w:rsidR="000E26BC" w:rsidRPr="00CA27B8">
        <w:rPr>
          <w:rFonts w:ascii="Times New Roman" w:hAnsi="Times New Roman" w:cs="Times New Roman"/>
          <w:i/>
          <w:sz w:val="24"/>
          <w:szCs w:val="24"/>
          <w:lang w:val="sr-Latn-RS"/>
        </w:rPr>
        <w:t xml:space="preserve"> ili javnog preduzeća</w:t>
      </w:r>
      <w:r w:rsidR="001B5D9C" w:rsidRPr="00CA27B8">
        <w:rPr>
          <w:rFonts w:ascii="Times New Roman" w:hAnsi="Times New Roman" w:cs="Times New Roman"/>
          <w:i/>
          <w:sz w:val="24"/>
          <w:szCs w:val="24"/>
          <w:lang w:val="sr-Latn-RS"/>
        </w:rPr>
        <w:t xml:space="preserve">, posle </w:t>
      </w:r>
      <w:proofErr w:type="spellStart"/>
      <w:r w:rsidR="001B5D9C" w:rsidRPr="00CA27B8">
        <w:rPr>
          <w:rFonts w:ascii="Times New Roman" w:hAnsi="Times New Roman" w:cs="Times New Roman"/>
          <w:i/>
          <w:sz w:val="24"/>
          <w:szCs w:val="24"/>
          <w:lang w:val="sr-Latn-RS"/>
        </w:rPr>
        <w:t>22.marta</w:t>
      </w:r>
      <w:proofErr w:type="spellEnd"/>
      <w:r w:rsidR="001B5D9C" w:rsidRPr="00CA27B8">
        <w:rPr>
          <w:rFonts w:ascii="Times New Roman" w:hAnsi="Times New Roman" w:cs="Times New Roman"/>
          <w:i/>
          <w:sz w:val="24"/>
          <w:szCs w:val="24"/>
          <w:lang w:val="sr-Latn-RS"/>
        </w:rPr>
        <w:t xml:space="preserve"> </w:t>
      </w:r>
      <w:proofErr w:type="spellStart"/>
      <w:r w:rsidR="001B5D9C" w:rsidRPr="00CA27B8">
        <w:rPr>
          <w:rFonts w:ascii="Times New Roman" w:hAnsi="Times New Roman" w:cs="Times New Roman"/>
          <w:i/>
          <w:sz w:val="24"/>
          <w:szCs w:val="24"/>
          <w:lang w:val="sr-Latn-RS"/>
        </w:rPr>
        <w:t>1989.godine</w:t>
      </w:r>
      <w:proofErr w:type="spellEnd"/>
      <w:r w:rsidR="001B5D9C" w:rsidRPr="00CA27B8">
        <w:rPr>
          <w:rFonts w:ascii="Times New Roman" w:hAnsi="Times New Roman" w:cs="Times New Roman"/>
          <w:i/>
          <w:sz w:val="24"/>
          <w:szCs w:val="24"/>
          <w:lang w:val="sr-Latn-RS"/>
        </w:rPr>
        <w:t xml:space="preserve"> , utiče na njen status , kao društveno preduzeće ili javno preduzeće, samo u koliko ova ponovna registracija ili pripajanje (integrisanje) je osnovano na Zakon </w:t>
      </w:r>
      <w:proofErr w:type="spellStart"/>
      <w:r w:rsidR="001B5D9C" w:rsidRPr="00CA27B8">
        <w:rPr>
          <w:rFonts w:ascii="Times New Roman" w:hAnsi="Times New Roman" w:cs="Times New Roman"/>
          <w:i/>
          <w:sz w:val="24"/>
          <w:szCs w:val="24"/>
          <w:lang w:val="sr-Latn-RS"/>
        </w:rPr>
        <w:t>koj</w:t>
      </w:r>
      <w:proofErr w:type="spellEnd"/>
      <w:r w:rsidR="001B5D9C" w:rsidRPr="00CA27B8">
        <w:rPr>
          <w:rFonts w:ascii="Times New Roman" w:hAnsi="Times New Roman" w:cs="Times New Roman"/>
          <w:i/>
          <w:sz w:val="24"/>
          <w:szCs w:val="24"/>
          <w:lang w:val="sr-Latn-RS"/>
        </w:rPr>
        <w:t xml:space="preserve"> je na</w:t>
      </w:r>
      <w:r w:rsidR="000E26BC" w:rsidRPr="00CA27B8">
        <w:rPr>
          <w:rFonts w:ascii="Times New Roman" w:hAnsi="Times New Roman" w:cs="Times New Roman"/>
          <w:i/>
          <w:sz w:val="24"/>
          <w:szCs w:val="24"/>
          <w:lang w:val="sr-Latn-RS"/>
        </w:rPr>
        <w:t xml:space="preserve"> </w:t>
      </w:r>
      <w:r w:rsidR="001B5D9C" w:rsidRPr="00CA27B8">
        <w:rPr>
          <w:rFonts w:ascii="Times New Roman" w:hAnsi="Times New Roman" w:cs="Times New Roman"/>
          <w:i/>
          <w:sz w:val="24"/>
          <w:szCs w:val="24"/>
          <w:lang w:val="sr-Latn-RS"/>
        </w:rPr>
        <w:t xml:space="preserve">snazi  i vršena na </w:t>
      </w:r>
      <w:proofErr w:type="spellStart"/>
      <w:r w:rsidR="001B5D9C" w:rsidRPr="00CA27B8">
        <w:rPr>
          <w:rFonts w:ascii="Times New Roman" w:hAnsi="Times New Roman" w:cs="Times New Roman"/>
          <w:i/>
          <w:sz w:val="24"/>
          <w:szCs w:val="24"/>
          <w:lang w:val="sr-Latn-RS"/>
        </w:rPr>
        <w:t>nediskriminatorski</w:t>
      </w:r>
      <w:proofErr w:type="spellEnd"/>
      <w:r w:rsidR="001B5D9C" w:rsidRPr="00CA27B8">
        <w:rPr>
          <w:rFonts w:ascii="Times New Roman" w:hAnsi="Times New Roman" w:cs="Times New Roman"/>
          <w:i/>
          <w:sz w:val="24"/>
          <w:szCs w:val="24"/>
          <w:lang w:val="sr-Latn-RS"/>
        </w:rPr>
        <w:t xml:space="preserve"> način . </w:t>
      </w:r>
    </w:p>
    <w:p w:rsidR="001B5D9C" w:rsidRDefault="00CA27B8" w:rsidP="00A2262C">
      <w:pPr>
        <w:spacing w:after="0" w:line="240" w:lineRule="auto"/>
        <w:jc w:val="both"/>
        <w:rPr>
          <w:rFonts w:ascii="Times New Roman" w:hAnsi="Times New Roman" w:cs="Times New Roman"/>
          <w:sz w:val="24"/>
          <w:szCs w:val="24"/>
          <w:lang w:val="sr-Latn-RS"/>
        </w:rPr>
      </w:pPr>
      <w:r w:rsidRPr="00A91A84">
        <w:rPr>
          <w:rFonts w:ascii="Times New Roman" w:hAnsi="Times New Roman" w:cs="Times New Roman"/>
          <w:sz w:val="24"/>
          <w:szCs w:val="24"/>
          <w:lang w:val="sr-Latn-RS"/>
        </w:rPr>
        <w:t>Činjenica</w:t>
      </w:r>
      <w:r w:rsidR="001B5D9C" w:rsidRPr="00A91A84">
        <w:rPr>
          <w:rFonts w:ascii="Times New Roman" w:hAnsi="Times New Roman" w:cs="Times New Roman"/>
          <w:sz w:val="24"/>
          <w:szCs w:val="24"/>
          <w:lang w:val="sr-Latn-RS"/>
        </w:rPr>
        <w:t xml:space="preserve"> da Privremeni organ je upravljao  „</w:t>
      </w:r>
      <w:r w:rsidR="001B5D9C" w:rsidRPr="00CA27B8">
        <w:rPr>
          <w:rFonts w:ascii="Times New Roman" w:hAnsi="Times New Roman" w:cs="Times New Roman"/>
          <w:i/>
          <w:sz w:val="24"/>
          <w:szCs w:val="24"/>
          <w:lang w:val="sr-Latn-RS"/>
        </w:rPr>
        <w:t>F</w:t>
      </w:r>
      <w:r w:rsidR="001B5D9C" w:rsidRPr="00A91A84">
        <w:rPr>
          <w:rFonts w:ascii="Times New Roman" w:hAnsi="Times New Roman" w:cs="Times New Roman"/>
          <w:sz w:val="24"/>
          <w:szCs w:val="24"/>
          <w:lang w:val="sr-Latn-RS"/>
        </w:rPr>
        <w:t>“  u</w:t>
      </w:r>
      <w:r w:rsidR="000E26BC" w:rsidRPr="00A91A84">
        <w:rPr>
          <w:rFonts w:ascii="Times New Roman" w:hAnsi="Times New Roman" w:cs="Times New Roman"/>
          <w:sz w:val="24"/>
          <w:szCs w:val="24"/>
          <w:lang w:val="sr-Latn-RS"/>
        </w:rPr>
        <w:t xml:space="preserve"> </w:t>
      </w:r>
      <w:r w:rsidR="001B5D9C" w:rsidRPr="00A91A84">
        <w:rPr>
          <w:rFonts w:ascii="Times New Roman" w:hAnsi="Times New Roman" w:cs="Times New Roman"/>
          <w:sz w:val="24"/>
          <w:szCs w:val="24"/>
          <w:lang w:val="sr-Latn-RS"/>
        </w:rPr>
        <w:t>vreme spajanja (integracije) sa „</w:t>
      </w:r>
      <w:r w:rsidR="001B5D9C" w:rsidRPr="00CA27B8">
        <w:rPr>
          <w:rFonts w:ascii="Times New Roman" w:hAnsi="Times New Roman" w:cs="Times New Roman"/>
          <w:i/>
          <w:sz w:val="24"/>
          <w:szCs w:val="24"/>
          <w:lang w:val="sr-Latn-RS"/>
        </w:rPr>
        <w:t>S</w:t>
      </w:r>
      <w:r w:rsidR="001B5D9C" w:rsidRPr="00A91A84">
        <w:rPr>
          <w:rFonts w:ascii="Times New Roman" w:hAnsi="Times New Roman" w:cs="Times New Roman"/>
          <w:sz w:val="24"/>
          <w:szCs w:val="24"/>
          <w:lang w:val="sr-Latn-RS"/>
        </w:rPr>
        <w:t xml:space="preserve">“, ne može da se smatra diskriminacijom sam po sebi, zbog razloga kao što sledi: </w:t>
      </w:r>
      <w:r w:rsidR="00A2262C">
        <w:rPr>
          <w:rFonts w:ascii="Times New Roman" w:hAnsi="Times New Roman" w:cs="Times New Roman"/>
          <w:sz w:val="24"/>
          <w:szCs w:val="24"/>
          <w:lang w:val="sr-Latn-RS"/>
        </w:rPr>
        <w:t xml:space="preserve">(i) </w:t>
      </w:r>
      <w:r w:rsidR="001B5D9C" w:rsidRPr="00A91A84">
        <w:rPr>
          <w:rFonts w:ascii="Times New Roman" w:hAnsi="Times New Roman" w:cs="Times New Roman"/>
          <w:sz w:val="24"/>
          <w:szCs w:val="24"/>
          <w:lang w:val="sr-Latn-RS"/>
        </w:rPr>
        <w:t>Većina zaposlenih još uvek su bili albanskog nacionaliteta</w:t>
      </w:r>
      <w:r w:rsidR="008704E6" w:rsidRPr="00A91A84">
        <w:rPr>
          <w:rFonts w:ascii="Times New Roman" w:hAnsi="Times New Roman" w:cs="Times New Roman"/>
          <w:sz w:val="24"/>
          <w:szCs w:val="24"/>
          <w:lang w:val="sr-Latn-RS"/>
        </w:rPr>
        <w:t>,</w:t>
      </w:r>
      <w:r w:rsidR="00A2262C">
        <w:rPr>
          <w:rFonts w:ascii="Times New Roman" w:hAnsi="Times New Roman" w:cs="Times New Roman"/>
          <w:sz w:val="24"/>
          <w:szCs w:val="24"/>
          <w:lang w:val="sr-Latn-RS"/>
        </w:rPr>
        <w:t xml:space="preserve"> (</w:t>
      </w:r>
      <w:proofErr w:type="spellStart"/>
      <w:r w:rsidR="00A2262C">
        <w:rPr>
          <w:rFonts w:ascii="Times New Roman" w:hAnsi="Times New Roman" w:cs="Times New Roman"/>
          <w:sz w:val="24"/>
          <w:szCs w:val="24"/>
          <w:lang w:val="sr-Latn-RS"/>
        </w:rPr>
        <w:t>ii</w:t>
      </w:r>
      <w:proofErr w:type="spellEnd"/>
      <w:r w:rsidR="00A2262C">
        <w:rPr>
          <w:rFonts w:ascii="Times New Roman" w:hAnsi="Times New Roman" w:cs="Times New Roman"/>
          <w:sz w:val="24"/>
          <w:szCs w:val="24"/>
          <w:lang w:val="sr-Latn-RS"/>
        </w:rPr>
        <w:t xml:space="preserve">) </w:t>
      </w:r>
      <w:r w:rsidR="001B5D9C" w:rsidRPr="00A91A84">
        <w:rPr>
          <w:rFonts w:ascii="Times New Roman" w:hAnsi="Times New Roman" w:cs="Times New Roman"/>
          <w:sz w:val="24"/>
          <w:szCs w:val="24"/>
          <w:lang w:val="sr-Latn-RS"/>
        </w:rPr>
        <w:t xml:space="preserve">Ni jedan od zaposlenih </w:t>
      </w:r>
      <w:proofErr w:type="spellStart"/>
      <w:r w:rsidR="001B5D9C" w:rsidRPr="00A91A84">
        <w:rPr>
          <w:rFonts w:ascii="Times New Roman" w:hAnsi="Times New Roman" w:cs="Times New Roman"/>
          <w:sz w:val="24"/>
          <w:szCs w:val="24"/>
          <w:lang w:val="sr-Latn-RS"/>
        </w:rPr>
        <w:t>albanaca</w:t>
      </w:r>
      <w:proofErr w:type="spellEnd"/>
      <w:r w:rsidR="001B5D9C" w:rsidRPr="00A91A84">
        <w:rPr>
          <w:rFonts w:ascii="Times New Roman" w:hAnsi="Times New Roman" w:cs="Times New Roman"/>
          <w:sz w:val="24"/>
          <w:szCs w:val="24"/>
          <w:lang w:val="sr-Latn-RS"/>
        </w:rPr>
        <w:t xml:space="preserve"> nije udaljen sa posla,</w:t>
      </w:r>
      <w:r w:rsidR="00A2262C">
        <w:rPr>
          <w:rFonts w:ascii="Times New Roman" w:hAnsi="Times New Roman" w:cs="Times New Roman"/>
          <w:sz w:val="24"/>
          <w:szCs w:val="24"/>
          <w:lang w:val="sr-Latn-RS"/>
        </w:rPr>
        <w:t xml:space="preserve"> (</w:t>
      </w:r>
      <w:proofErr w:type="spellStart"/>
      <w:r w:rsidR="00A2262C">
        <w:rPr>
          <w:rFonts w:ascii="Times New Roman" w:hAnsi="Times New Roman" w:cs="Times New Roman"/>
          <w:sz w:val="24"/>
          <w:szCs w:val="24"/>
          <w:lang w:val="sr-Latn-RS"/>
        </w:rPr>
        <w:t>iii</w:t>
      </w:r>
      <w:proofErr w:type="spellEnd"/>
      <w:r w:rsidR="00A2262C">
        <w:rPr>
          <w:rFonts w:ascii="Times New Roman" w:hAnsi="Times New Roman" w:cs="Times New Roman"/>
          <w:sz w:val="24"/>
          <w:szCs w:val="24"/>
          <w:lang w:val="sr-Latn-RS"/>
        </w:rPr>
        <w:t xml:space="preserve">) </w:t>
      </w:r>
      <w:r w:rsidR="001B5D9C" w:rsidRPr="00A91A84">
        <w:rPr>
          <w:rFonts w:ascii="Times New Roman" w:hAnsi="Times New Roman" w:cs="Times New Roman"/>
          <w:sz w:val="24"/>
          <w:szCs w:val="24"/>
          <w:lang w:val="sr-Latn-RS"/>
        </w:rPr>
        <w:t xml:space="preserve">Zaposleni </w:t>
      </w:r>
      <w:proofErr w:type="spellStart"/>
      <w:r w:rsidR="001B5D9C" w:rsidRPr="00A91A84">
        <w:rPr>
          <w:rFonts w:ascii="Times New Roman" w:hAnsi="Times New Roman" w:cs="Times New Roman"/>
          <w:sz w:val="24"/>
          <w:szCs w:val="24"/>
          <w:lang w:val="sr-Latn-RS"/>
        </w:rPr>
        <w:t>albanci</w:t>
      </w:r>
      <w:proofErr w:type="spellEnd"/>
      <w:r w:rsidR="001B5D9C" w:rsidRPr="00A91A84">
        <w:rPr>
          <w:rFonts w:ascii="Times New Roman" w:hAnsi="Times New Roman" w:cs="Times New Roman"/>
          <w:sz w:val="24"/>
          <w:szCs w:val="24"/>
          <w:lang w:val="sr-Latn-RS"/>
        </w:rPr>
        <w:t xml:space="preserve"> su imali isti status kao i pre integracije</w:t>
      </w:r>
      <w:r w:rsidR="008704E6" w:rsidRPr="00A91A84">
        <w:rPr>
          <w:rFonts w:ascii="Times New Roman" w:hAnsi="Times New Roman" w:cs="Times New Roman"/>
          <w:sz w:val="24"/>
          <w:szCs w:val="24"/>
          <w:lang w:val="sr-Latn-RS"/>
        </w:rPr>
        <w:t xml:space="preserve">. Dobili su deonice </w:t>
      </w:r>
      <w:proofErr w:type="spellStart"/>
      <w:r w:rsidR="008704E6" w:rsidRPr="00A91A84">
        <w:rPr>
          <w:rFonts w:ascii="Times New Roman" w:hAnsi="Times New Roman" w:cs="Times New Roman"/>
          <w:sz w:val="24"/>
          <w:szCs w:val="24"/>
          <w:lang w:val="sr-Latn-RS"/>
        </w:rPr>
        <w:t>bezplatno</w:t>
      </w:r>
      <w:proofErr w:type="spellEnd"/>
      <w:r w:rsidR="008704E6" w:rsidRPr="00A91A84">
        <w:rPr>
          <w:rFonts w:ascii="Times New Roman" w:hAnsi="Times New Roman" w:cs="Times New Roman"/>
          <w:sz w:val="24"/>
          <w:szCs w:val="24"/>
          <w:lang w:val="sr-Latn-RS"/>
        </w:rPr>
        <w:t xml:space="preserve"> u „</w:t>
      </w:r>
      <w:proofErr w:type="spellStart"/>
      <w:r w:rsidR="008704E6" w:rsidRPr="00A91A84">
        <w:rPr>
          <w:rFonts w:ascii="Times New Roman" w:hAnsi="Times New Roman" w:cs="Times New Roman"/>
          <w:sz w:val="24"/>
          <w:szCs w:val="24"/>
          <w:lang w:val="sr-Latn-RS"/>
        </w:rPr>
        <w:t>Sintelonu</w:t>
      </w:r>
      <w:proofErr w:type="spellEnd"/>
      <w:r w:rsidR="008704E6" w:rsidRPr="00A91A84">
        <w:rPr>
          <w:rFonts w:ascii="Times New Roman" w:hAnsi="Times New Roman" w:cs="Times New Roman"/>
          <w:sz w:val="24"/>
          <w:szCs w:val="24"/>
          <w:lang w:val="sr-Latn-RS"/>
        </w:rPr>
        <w:t>“ , stvar</w:t>
      </w:r>
      <w:r w:rsidR="000E26BC" w:rsidRPr="00A91A84">
        <w:rPr>
          <w:rFonts w:ascii="Times New Roman" w:hAnsi="Times New Roman" w:cs="Times New Roman"/>
          <w:sz w:val="24"/>
          <w:szCs w:val="24"/>
          <w:lang w:val="sr-Latn-RS"/>
        </w:rPr>
        <w:t xml:space="preserve"> </w:t>
      </w:r>
      <w:r w:rsidR="008704E6" w:rsidRPr="00A91A84">
        <w:rPr>
          <w:rFonts w:ascii="Times New Roman" w:hAnsi="Times New Roman" w:cs="Times New Roman"/>
          <w:sz w:val="24"/>
          <w:szCs w:val="24"/>
          <w:lang w:val="sr-Latn-RS"/>
        </w:rPr>
        <w:t>koja nije sporna između stranaka.</w:t>
      </w:r>
    </w:p>
    <w:p w:rsidR="00A2262C" w:rsidRPr="00A91A84" w:rsidRDefault="00A2262C" w:rsidP="00A2262C">
      <w:pPr>
        <w:spacing w:after="0" w:line="240" w:lineRule="auto"/>
        <w:jc w:val="both"/>
        <w:rPr>
          <w:rFonts w:ascii="Times New Roman" w:hAnsi="Times New Roman" w:cs="Times New Roman"/>
          <w:sz w:val="24"/>
          <w:szCs w:val="24"/>
          <w:lang w:val="sr-Latn-RS"/>
        </w:rPr>
      </w:pPr>
    </w:p>
    <w:p w:rsidR="008704E6" w:rsidRPr="00A91A84" w:rsidRDefault="00A2262C"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[32] </w:t>
      </w:r>
      <w:r w:rsidR="008704E6" w:rsidRPr="00A91A84">
        <w:rPr>
          <w:rFonts w:ascii="Times New Roman" w:hAnsi="Times New Roman" w:cs="Times New Roman"/>
          <w:sz w:val="24"/>
          <w:szCs w:val="24"/>
          <w:lang w:val="sr-Latn-RS"/>
        </w:rPr>
        <w:t xml:space="preserve">Iz svih ovih činjenica i dokaza, žalilac predlaže </w:t>
      </w:r>
      <w:r w:rsidR="000E26BC" w:rsidRPr="00A91A84">
        <w:rPr>
          <w:rFonts w:ascii="Times New Roman" w:hAnsi="Times New Roman" w:cs="Times New Roman"/>
          <w:sz w:val="24"/>
          <w:szCs w:val="24"/>
          <w:lang w:val="sr-Latn-RS"/>
        </w:rPr>
        <w:t xml:space="preserve">da Žalbeno veće, u potpunosti </w:t>
      </w:r>
      <w:r w:rsidR="008704E6" w:rsidRPr="00A91A84">
        <w:rPr>
          <w:rFonts w:ascii="Times New Roman" w:hAnsi="Times New Roman" w:cs="Times New Roman"/>
          <w:sz w:val="24"/>
          <w:szCs w:val="24"/>
          <w:lang w:val="sr-Latn-RS"/>
        </w:rPr>
        <w:t xml:space="preserve"> izmeni </w:t>
      </w:r>
      <w:r>
        <w:rPr>
          <w:rFonts w:ascii="Times New Roman" w:hAnsi="Times New Roman" w:cs="Times New Roman"/>
          <w:sz w:val="24"/>
          <w:szCs w:val="24"/>
          <w:lang w:val="sr-Latn-RS"/>
        </w:rPr>
        <w:t>[ispravno: ukine]</w:t>
      </w:r>
      <w:r w:rsidR="008704E6" w:rsidRPr="00A91A84">
        <w:rPr>
          <w:rFonts w:ascii="Times New Roman" w:hAnsi="Times New Roman" w:cs="Times New Roman"/>
          <w:sz w:val="24"/>
          <w:szCs w:val="24"/>
          <w:lang w:val="sr-Latn-RS"/>
        </w:rPr>
        <w:t xml:space="preserve"> </w:t>
      </w:r>
      <w:proofErr w:type="spellStart"/>
      <w:r w:rsidR="008704E6" w:rsidRPr="00A91A84">
        <w:rPr>
          <w:rFonts w:ascii="Times New Roman" w:hAnsi="Times New Roman" w:cs="Times New Roman"/>
          <w:sz w:val="24"/>
          <w:szCs w:val="24"/>
          <w:lang w:val="sr-Latn-RS"/>
        </w:rPr>
        <w:t>ožalbenu</w:t>
      </w:r>
      <w:proofErr w:type="spellEnd"/>
      <w:r w:rsidR="008704E6" w:rsidRPr="00A91A84">
        <w:rPr>
          <w:rFonts w:ascii="Times New Roman" w:hAnsi="Times New Roman" w:cs="Times New Roman"/>
          <w:sz w:val="24"/>
          <w:szCs w:val="24"/>
          <w:lang w:val="sr-Latn-RS"/>
        </w:rPr>
        <w:t xml:space="preserve"> Presudu SCC-05-</w:t>
      </w:r>
      <w:r w:rsidR="000E26BC" w:rsidRPr="00A91A84">
        <w:rPr>
          <w:rFonts w:ascii="Times New Roman" w:hAnsi="Times New Roman" w:cs="Times New Roman"/>
          <w:sz w:val="24"/>
          <w:szCs w:val="24"/>
          <w:lang w:val="sr-Latn-RS"/>
        </w:rPr>
        <w:t xml:space="preserve">0113 od </w:t>
      </w:r>
      <w:proofErr w:type="spellStart"/>
      <w:r w:rsidR="000E26BC" w:rsidRPr="00A91A84">
        <w:rPr>
          <w:rFonts w:ascii="Times New Roman" w:hAnsi="Times New Roman" w:cs="Times New Roman"/>
          <w:sz w:val="24"/>
          <w:szCs w:val="24"/>
          <w:lang w:val="sr-Latn-RS"/>
        </w:rPr>
        <w:t>16.aprila</w:t>
      </w:r>
      <w:proofErr w:type="spellEnd"/>
      <w:r w:rsidR="000E26BC" w:rsidRPr="00A91A84">
        <w:rPr>
          <w:rFonts w:ascii="Times New Roman" w:hAnsi="Times New Roman" w:cs="Times New Roman"/>
          <w:sz w:val="24"/>
          <w:szCs w:val="24"/>
          <w:lang w:val="sr-Latn-RS"/>
        </w:rPr>
        <w:t xml:space="preserve"> </w:t>
      </w:r>
      <w:proofErr w:type="spellStart"/>
      <w:r w:rsidR="000E26BC" w:rsidRPr="00A91A84">
        <w:rPr>
          <w:rFonts w:ascii="Times New Roman" w:hAnsi="Times New Roman" w:cs="Times New Roman"/>
          <w:sz w:val="24"/>
          <w:szCs w:val="24"/>
          <w:lang w:val="sr-Latn-RS"/>
        </w:rPr>
        <w:t>2014.godine</w:t>
      </w:r>
      <w:proofErr w:type="spellEnd"/>
      <w:r w:rsidR="000E26BC" w:rsidRPr="00A91A84">
        <w:rPr>
          <w:rFonts w:ascii="Times New Roman" w:hAnsi="Times New Roman" w:cs="Times New Roman"/>
          <w:sz w:val="24"/>
          <w:szCs w:val="24"/>
          <w:lang w:val="sr-Latn-RS"/>
        </w:rPr>
        <w:t xml:space="preserve">, </w:t>
      </w:r>
      <w:r w:rsidR="008704E6" w:rsidRPr="00A91A84">
        <w:rPr>
          <w:rFonts w:ascii="Times New Roman" w:hAnsi="Times New Roman" w:cs="Times New Roman"/>
          <w:sz w:val="24"/>
          <w:szCs w:val="24"/>
          <w:lang w:val="sr-Latn-RS"/>
        </w:rPr>
        <w:t xml:space="preserve"> da se prizna zahtev tužilaca i da se obavezuje tužena da tužiocu isplati iznos od </w:t>
      </w:r>
      <w:r>
        <w:rPr>
          <w:rFonts w:ascii="Times New Roman" w:hAnsi="Times New Roman" w:cs="Times New Roman"/>
          <w:sz w:val="24"/>
          <w:szCs w:val="24"/>
          <w:lang w:val="sr-Latn-RS"/>
        </w:rPr>
        <w:t>…</w:t>
      </w:r>
      <w:r w:rsidR="008704E6" w:rsidRPr="00A91A84">
        <w:rPr>
          <w:rFonts w:ascii="Times New Roman" w:hAnsi="Times New Roman" w:cs="Times New Roman"/>
          <w:sz w:val="24"/>
          <w:szCs w:val="24"/>
          <w:lang w:val="sr-Latn-RS"/>
        </w:rPr>
        <w:t xml:space="preserve"> € </w:t>
      </w:r>
      <w:r w:rsidRPr="00A2262C">
        <w:rPr>
          <w:rFonts w:ascii="Times New Roman" w:hAnsi="Times New Roman" w:cs="Times New Roman"/>
          <w:sz w:val="24"/>
          <w:szCs w:val="24"/>
          <w:highlight w:val="yellow"/>
          <w:lang w:val="sr-Latn-RS"/>
        </w:rPr>
        <w:t>sa kamatom od 16 septembra 2004 do konačne isplate, kao i da isplati tužiocu iznos od ….€ sa kamatom, i da nadoknadi tužiocu</w:t>
      </w:r>
      <w:r>
        <w:rPr>
          <w:rFonts w:ascii="Times New Roman" w:hAnsi="Times New Roman" w:cs="Times New Roman"/>
          <w:sz w:val="24"/>
          <w:szCs w:val="24"/>
          <w:lang w:val="sr-Latn-RS"/>
        </w:rPr>
        <w:t xml:space="preserve"> </w:t>
      </w:r>
      <w:r w:rsidRPr="00A2262C">
        <w:rPr>
          <w:rFonts w:ascii="Times New Roman" w:hAnsi="Times New Roman" w:cs="Times New Roman"/>
          <w:sz w:val="24"/>
          <w:szCs w:val="24"/>
          <w:highlight w:val="yellow"/>
          <w:lang w:val="sr-Latn-RS"/>
        </w:rPr>
        <w:t>iznos od … €</w:t>
      </w:r>
      <w:r>
        <w:rPr>
          <w:rFonts w:ascii="Times New Roman" w:hAnsi="Times New Roman" w:cs="Times New Roman"/>
          <w:sz w:val="24"/>
          <w:szCs w:val="24"/>
          <w:lang w:val="sr-Latn-RS"/>
        </w:rPr>
        <w:t xml:space="preserve"> za </w:t>
      </w:r>
      <w:r w:rsidR="008704E6" w:rsidRPr="00A91A84">
        <w:rPr>
          <w:rFonts w:ascii="Times New Roman" w:hAnsi="Times New Roman" w:cs="Times New Roman"/>
          <w:sz w:val="24"/>
          <w:szCs w:val="24"/>
          <w:lang w:val="sr-Latn-RS"/>
        </w:rPr>
        <w:t>troškove postupka ili</w:t>
      </w:r>
      <w:r w:rsidR="000E26BC" w:rsidRPr="00A91A84">
        <w:rPr>
          <w:rFonts w:ascii="Times New Roman" w:hAnsi="Times New Roman" w:cs="Times New Roman"/>
          <w:sz w:val="24"/>
          <w:szCs w:val="24"/>
          <w:lang w:val="sr-Latn-RS"/>
        </w:rPr>
        <w:t xml:space="preserve"> </w:t>
      </w:r>
      <w:r w:rsidR="008704E6" w:rsidRPr="00A91A84">
        <w:rPr>
          <w:rFonts w:ascii="Times New Roman" w:hAnsi="Times New Roman" w:cs="Times New Roman"/>
          <w:sz w:val="24"/>
          <w:szCs w:val="24"/>
          <w:lang w:val="sr-Latn-RS"/>
        </w:rPr>
        <w:t xml:space="preserve">da poništi u potpunosti </w:t>
      </w:r>
      <w:proofErr w:type="spellStart"/>
      <w:r w:rsidR="008704E6" w:rsidRPr="00A91A84">
        <w:rPr>
          <w:rFonts w:ascii="Times New Roman" w:hAnsi="Times New Roman" w:cs="Times New Roman"/>
          <w:sz w:val="24"/>
          <w:szCs w:val="24"/>
          <w:lang w:val="sr-Latn-RS"/>
        </w:rPr>
        <w:t>ožalbenu</w:t>
      </w:r>
      <w:proofErr w:type="spellEnd"/>
      <w:r w:rsidR="008704E6" w:rsidRPr="00A91A84">
        <w:rPr>
          <w:rFonts w:ascii="Times New Roman" w:hAnsi="Times New Roman" w:cs="Times New Roman"/>
          <w:sz w:val="24"/>
          <w:szCs w:val="24"/>
          <w:lang w:val="sr-Latn-RS"/>
        </w:rPr>
        <w:t xml:space="preserve"> Presudu.</w:t>
      </w:r>
    </w:p>
    <w:p w:rsidR="008704E6"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 xml:space="preserve">[33] </w:t>
      </w:r>
      <w:r w:rsidR="008704E6" w:rsidRPr="00A91A84">
        <w:rPr>
          <w:rFonts w:ascii="Times New Roman" w:hAnsi="Times New Roman" w:cs="Times New Roman"/>
          <w:sz w:val="24"/>
          <w:szCs w:val="24"/>
          <w:lang w:val="sr-Latn-RS"/>
        </w:rPr>
        <w:t xml:space="preserve">Dana </w:t>
      </w:r>
      <w:proofErr w:type="spellStart"/>
      <w:r w:rsidR="008704E6" w:rsidRPr="00A91A84">
        <w:rPr>
          <w:rFonts w:ascii="Times New Roman" w:hAnsi="Times New Roman" w:cs="Times New Roman"/>
          <w:sz w:val="24"/>
          <w:szCs w:val="24"/>
          <w:lang w:val="sr-Latn-RS"/>
        </w:rPr>
        <w:t>29.maja</w:t>
      </w:r>
      <w:proofErr w:type="spellEnd"/>
      <w:r w:rsidR="008704E6" w:rsidRPr="00A91A84">
        <w:rPr>
          <w:rFonts w:ascii="Times New Roman" w:hAnsi="Times New Roman" w:cs="Times New Roman"/>
          <w:sz w:val="24"/>
          <w:szCs w:val="24"/>
          <w:lang w:val="sr-Latn-RS"/>
        </w:rPr>
        <w:t xml:space="preserve"> </w:t>
      </w:r>
      <w:proofErr w:type="spellStart"/>
      <w:r w:rsidR="008704E6" w:rsidRPr="00A91A84">
        <w:rPr>
          <w:rFonts w:ascii="Times New Roman" w:hAnsi="Times New Roman" w:cs="Times New Roman"/>
          <w:sz w:val="24"/>
          <w:szCs w:val="24"/>
          <w:lang w:val="sr-Latn-RS"/>
        </w:rPr>
        <w:t>2014.godine</w:t>
      </w:r>
      <w:proofErr w:type="spellEnd"/>
      <w:r w:rsidR="008704E6" w:rsidRPr="00A91A84">
        <w:rPr>
          <w:rFonts w:ascii="Times New Roman" w:hAnsi="Times New Roman" w:cs="Times New Roman"/>
          <w:sz w:val="24"/>
          <w:szCs w:val="24"/>
          <w:lang w:val="sr-Latn-RS"/>
        </w:rPr>
        <w:t xml:space="preserve">, KAP je podnela odgovor na ovu žalbu, kojem </w:t>
      </w:r>
      <w:proofErr w:type="spellStart"/>
      <w:r w:rsidR="008704E6" w:rsidRPr="00A91A84">
        <w:rPr>
          <w:rFonts w:ascii="Times New Roman" w:hAnsi="Times New Roman" w:cs="Times New Roman"/>
          <w:sz w:val="24"/>
          <w:szCs w:val="24"/>
          <w:lang w:val="sr-Latn-RS"/>
        </w:rPr>
        <w:t>izmađu</w:t>
      </w:r>
      <w:proofErr w:type="spellEnd"/>
      <w:r w:rsidR="008704E6" w:rsidRPr="00A91A84">
        <w:rPr>
          <w:rFonts w:ascii="Times New Roman" w:hAnsi="Times New Roman" w:cs="Times New Roman"/>
          <w:sz w:val="24"/>
          <w:szCs w:val="24"/>
          <w:lang w:val="sr-Latn-RS"/>
        </w:rPr>
        <w:t xml:space="preserve"> ostalog se kaže da KAP u potpunosti odbija žalbu , smatrajući je kao neosnovanu  na zakon. Predstavnici žalilaca , samo su ponovi svoje neosnovane  izjave  koje su ranije podneli u toku postupka</w:t>
      </w:r>
      <w:r w:rsidR="00CB10C3" w:rsidRPr="00A91A84">
        <w:rPr>
          <w:rFonts w:ascii="Times New Roman" w:hAnsi="Times New Roman" w:cs="Times New Roman"/>
          <w:sz w:val="24"/>
          <w:szCs w:val="24"/>
          <w:lang w:val="sr-Latn-RS"/>
        </w:rPr>
        <w:t xml:space="preserve">. Nisu dokazali da nije bilo neko kršenje koja se tvrdi.  Zbog ovog razloga , KAP podržava  </w:t>
      </w:r>
      <w:proofErr w:type="spellStart"/>
      <w:r w:rsidR="00CB10C3" w:rsidRPr="00A91A84">
        <w:rPr>
          <w:rFonts w:ascii="Times New Roman" w:hAnsi="Times New Roman" w:cs="Times New Roman"/>
          <w:sz w:val="24"/>
          <w:szCs w:val="24"/>
          <w:lang w:val="sr-Latn-RS"/>
        </w:rPr>
        <w:t>ožalbenu</w:t>
      </w:r>
      <w:proofErr w:type="spellEnd"/>
      <w:r w:rsidR="00CB10C3" w:rsidRPr="00A91A84">
        <w:rPr>
          <w:rFonts w:ascii="Times New Roman" w:hAnsi="Times New Roman" w:cs="Times New Roman"/>
          <w:sz w:val="24"/>
          <w:szCs w:val="24"/>
          <w:lang w:val="sr-Latn-RS"/>
        </w:rPr>
        <w:t xml:space="preserve"> Presudu i smatra istu kao pravednu i zakonitu. </w:t>
      </w:r>
    </w:p>
    <w:p w:rsidR="00CB10C3"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[34] </w:t>
      </w:r>
      <w:r w:rsidR="00CB10C3" w:rsidRPr="00A91A84">
        <w:rPr>
          <w:rFonts w:ascii="Times New Roman" w:hAnsi="Times New Roman" w:cs="Times New Roman"/>
          <w:sz w:val="24"/>
          <w:szCs w:val="24"/>
          <w:lang w:val="sr-Latn-RS"/>
        </w:rPr>
        <w:t xml:space="preserve">KAP predlaže </w:t>
      </w:r>
      <w:r w:rsidR="000E26BC" w:rsidRPr="00A91A84">
        <w:rPr>
          <w:rFonts w:ascii="Times New Roman" w:hAnsi="Times New Roman" w:cs="Times New Roman"/>
          <w:sz w:val="24"/>
          <w:szCs w:val="24"/>
          <w:lang w:val="sr-Latn-RS"/>
        </w:rPr>
        <w:t xml:space="preserve">da se odbija žalba tužilaca </w:t>
      </w:r>
      <w:r w:rsidR="00CB10C3" w:rsidRPr="00A91A84">
        <w:rPr>
          <w:rFonts w:ascii="Times New Roman" w:hAnsi="Times New Roman" w:cs="Times New Roman"/>
          <w:sz w:val="24"/>
          <w:szCs w:val="24"/>
          <w:lang w:val="sr-Latn-RS"/>
        </w:rPr>
        <w:t xml:space="preserve"> i da se </w:t>
      </w:r>
      <w:proofErr w:type="spellStart"/>
      <w:r w:rsidR="00CB10C3" w:rsidRPr="00A91A84">
        <w:rPr>
          <w:rFonts w:ascii="Times New Roman" w:hAnsi="Times New Roman" w:cs="Times New Roman"/>
          <w:sz w:val="24"/>
          <w:szCs w:val="24"/>
          <w:lang w:val="sr-Latn-RS"/>
        </w:rPr>
        <w:t>potvđuje</w:t>
      </w:r>
      <w:proofErr w:type="spellEnd"/>
      <w:r w:rsidR="00CB10C3" w:rsidRPr="00A91A84">
        <w:rPr>
          <w:rFonts w:ascii="Times New Roman" w:hAnsi="Times New Roman" w:cs="Times New Roman"/>
          <w:sz w:val="24"/>
          <w:szCs w:val="24"/>
          <w:lang w:val="sr-Latn-RS"/>
        </w:rPr>
        <w:t xml:space="preserve"> </w:t>
      </w:r>
      <w:proofErr w:type="spellStart"/>
      <w:r w:rsidR="00CB10C3" w:rsidRPr="00A91A84">
        <w:rPr>
          <w:rFonts w:ascii="Times New Roman" w:hAnsi="Times New Roman" w:cs="Times New Roman"/>
          <w:sz w:val="24"/>
          <w:szCs w:val="24"/>
          <w:lang w:val="sr-Latn-RS"/>
        </w:rPr>
        <w:t>ožalbena</w:t>
      </w:r>
      <w:proofErr w:type="spellEnd"/>
      <w:r w:rsidR="00CB10C3" w:rsidRPr="00A91A84">
        <w:rPr>
          <w:rFonts w:ascii="Times New Roman" w:hAnsi="Times New Roman" w:cs="Times New Roman"/>
          <w:sz w:val="24"/>
          <w:szCs w:val="24"/>
          <w:lang w:val="sr-Latn-RS"/>
        </w:rPr>
        <w:t xml:space="preserve"> Presuda . </w:t>
      </w:r>
    </w:p>
    <w:p w:rsidR="00EB15F3" w:rsidRPr="00A91A84" w:rsidRDefault="00EB15F3" w:rsidP="00A91A84">
      <w:pPr>
        <w:spacing w:line="240" w:lineRule="auto"/>
        <w:jc w:val="both"/>
        <w:rPr>
          <w:rFonts w:ascii="Times New Roman" w:hAnsi="Times New Roman" w:cs="Times New Roman"/>
          <w:sz w:val="24"/>
          <w:szCs w:val="24"/>
          <w:lang w:val="sr-Latn-RS"/>
        </w:rPr>
      </w:pPr>
    </w:p>
    <w:p w:rsidR="004F21D0" w:rsidRPr="00A91A84" w:rsidRDefault="004F21D0" w:rsidP="00A91A84">
      <w:pPr>
        <w:spacing w:line="240" w:lineRule="auto"/>
        <w:jc w:val="both"/>
        <w:rPr>
          <w:rFonts w:ascii="Times New Roman" w:hAnsi="Times New Roman" w:cs="Times New Roman"/>
          <w:sz w:val="24"/>
          <w:szCs w:val="24"/>
          <w:lang w:val="sr-Latn-RS"/>
        </w:rPr>
      </w:pPr>
      <w:r w:rsidRPr="00A91A84">
        <w:rPr>
          <w:rFonts w:ascii="Times New Roman" w:hAnsi="Times New Roman" w:cs="Times New Roman"/>
          <w:b/>
          <w:sz w:val="24"/>
          <w:szCs w:val="24"/>
          <w:u w:val="single"/>
          <w:lang w:val="sr-Latn-RS"/>
        </w:rPr>
        <w:t>Pravno obrazloženje</w:t>
      </w:r>
      <w:r w:rsidRPr="00494710">
        <w:rPr>
          <w:rFonts w:ascii="Times New Roman" w:hAnsi="Times New Roman" w:cs="Times New Roman"/>
          <w:sz w:val="24"/>
          <w:szCs w:val="24"/>
          <w:lang w:val="sr-Latn-RS"/>
        </w:rPr>
        <w:t>:</w:t>
      </w:r>
      <w:r w:rsidR="00494710" w:rsidRPr="00494710">
        <w:rPr>
          <w:rFonts w:ascii="Times New Roman" w:hAnsi="Times New Roman" w:cs="Times New Roman"/>
          <w:sz w:val="24"/>
          <w:szCs w:val="24"/>
          <w:lang w:val="sr-Latn-RS"/>
        </w:rPr>
        <w:t>[35]</w:t>
      </w:r>
      <w:r w:rsidR="00494710">
        <w:rPr>
          <w:rFonts w:ascii="Times New Roman" w:hAnsi="Times New Roman" w:cs="Times New Roman"/>
          <w:b/>
          <w:sz w:val="24"/>
          <w:szCs w:val="24"/>
          <w:u w:val="single"/>
          <w:lang w:val="sr-Latn-RS"/>
        </w:rPr>
        <w:t xml:space="preserve"> </w:t>
      </w:r>
      <w:r w:rsidRPr="00A91A84">
        <w:rPr>
          <w:rFonts w:ascii="Times New Roman" w:hAnsi="Times New Roman" w:cs="Times New Roman"/>
          <w:sz w:val="24"/>
          <w:szCs w:val="24"/>
          <w:lang w:val="sr-Latn-RS"/>
        </w:rPr>
        <w:t>Žalba je neosnovana.</w:t>
      </w:r>
    </w:p>
    <w:p w:rsidR="00494710"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[36] </w:t>
      </w:r>
      <w:r w:rsidR="004F21D0" w:rsidRPr="00A91A84">
        <w:rPr>
          <w:rFonts w:ascii="Times New Roman" w:hAnsi="Times New Roman" w:cs="Times New Roman"/>
          <w:sz w:val="24"/>
          <w:szCs w:val="24"/>
          <w:lang w:val="sr-Latn-RS"/>
        </w:rPr>
        <w:t xml:space="preserve">Na osnovu člana 64.1 </w:t>
      </w:r>
      <w:r>
        <w:rPr>
          <w:rFonts w:ascii="Times New Roman" w:hAnsi="Times New Roman" w:cs="Times New Roman"/>
          <w:sz w:val="24"/>
          <w:szCs w:val="24"/>
          <w:lang w:val="sr-Latn-RS"/>
        </w:rPr>
        <w:t>A</w:t>
      </w:r>
      <w:r w:rsidR="004F21D0" w:rsidRPr="00A91A84">
        <w:rPr>
          <w:rFonts w:ascii="Times New Roman" w:hAnsi="Times New Roman" w:cs="Times New Roman"/>
          <w:sz w:val="24"/>
          <w:szCs w:val="24"/>
          <w:lang w:val="sr-Latn-RS"/>
        </w:rPr>
        <w:t xml:space="preserve">neksa žalbeno veće odlučilo da ne održi saslušavanje po ovom postupku. </w:t>
      </w:r>
    </w:p>
    <w:p w:rsidR="004F21D0"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[37] </w:t>
      </w:r>
      <w:r w:rsidR="004F21D0" w:rsidRPr="00A91A84">
        <w:rPr>
          <w:rFonts w:ascii="Times New Roman" w:hAnsi="Times New Roman" w:cs="Times New Roman"/>
          <w:sz w:val="24"/>
          <w:szCs w:val="24"/>
          <w:lang w:val="sr-Latn-RS"/>
        </w:rPr>
        <w:t xml:space="preserve">Žalbeno veće nakon što pažljivo razmotrilo sve tvrdnje žalbom, </w:t>
      </w:r>
      <w:proofErr w:type="spellStart"/>
      <w:r w:rsidR="004F21D0" w:rsidRPr="00A91A84">
        <w:rPr>
          <w:rFonts w:ascii="Times New Roman" w:hAnsi="Times New Roman" w:cs="Times New Roman"/>
          <w:sz w:val="24"/>
          <w:szCs w:val="24"/>
          <w:lang w:val="sr-Latn-RS"/>
        </w:rPr>
        <w:t>ožalbenu</w:t>
      </w:r>
      <w:proofErr w:type="spellEnd"/>
      <w:r w:rsidR="004F21D0" w:rsidRPr="00A91A84">
        <w:rPr>
          <w:rFonts w:ascii="Times New Roman" w:hAnsi="Times New Roman" w:cs="Times New Roman"/>
          <w:sz w:val="24"/>
          <w:szCs w:val="24"/>
          <w:lang w:val="sr-Latn-RS"/>
        </w:rPr>
        <w:t xml:space="preserve"> Presudu i sve podnete dokaze u spise predmeta , došlo je do zaključka da žalba je neosnovana.</w:t>
      </w:r>
    </w:p>
    <w:p w:rsidR="004F21D0" w:rsidRPr="00494710" w:rsidRDefault="004F21D0" w:rsidP="00A91A84">
      <w:pPr>
        <w:spacing w:line="240" w:lineRule="auto"/>
        <w:jc w:val="both"/>
        <w:rPr>
          <w:rFonts w:ascii="Times New Roman" w:hAnsi="Times New Roman" w:cs="Times New Roman"/>
          <w:sz w:val="24"/>
          <w:szCs w:val="24"/>
          <w:u w:val="single"/>
          <w:lang w:val="sr-Latn-RS"/>
        </w:rPr>
      </w:pPr>
      <w:r w:rsidRPr="00494710">
        <w:rPr>
          <w:rFonts w:ascii="Times New Roman" w:hAnsi="Times New Roman" w:cs="Times New Roman"/>
          <w:sz w:val="24"/>
          <w:szCs w:val="24"/>
          <w:u w:val="single"/>
          <w:lang w:val="sr-Latn-RS"/>
        </w:rPr>
        <w:t>Žalbene tvrdnje i nalazi Žalbenog veća:</w:t>
      </w:r>
    </w:p>
    <w:p w:rsidR="00AC6C5B"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[38] </w:t>
      </w:r>
      <w:r w:rsidR="00AC6C5B" w:rsidRPr="00A91A84">
        <w:rPr>
          <w:rFonts w:ascii="Times New Roman" w:hAnsi="Times New Roman" w:cs="Times New Roman"/>
          <w:sz w:val="24"/>
          <w:szCs w:val="24"/>
          <w:lang w:val="sr-Latn-RS"/>
        </w:rPr>
        <w:t>Ž</w:t>
      </w:r>
      <w:r w:rsidR="004F21D0" w:rsidRPr="00A91A84">
        <w:rPr>
          <w:rFonts w:ascii="Times New Roman" w:hAnsi="Times New Roman" w:cs="Times New Roman"/>
          <w:sz w:val="24"/>
          <w:szCs w:val="24"/>
          <w:lang w:val="sr-Latn-RS"/>
        </w:rPr>
        <w:t xml:space="preserve">alilac je  sporio  </w:t>
      </w:r>
      <w:r w:rsidR="00AC6C5B" w:rsidRPr="00A91A84">
        <w:rPr>
          <w:rFonts w:ascii="Times New Roman" w:hAnsi="Times New Roman" w:cs="Times New Roman"/>
          <w:sz w:val="24"/>
          <w:szCs w:val="24"/>
          <w:lang w:val="sr-Latn-RS"/>
        </w:rPr>
        <w:t>Pres</w:t>
      </w:r>
      <w:r>
        <w:rPr>
          <w:rFonts w:ascii="Times New Roman" w:hAnsi="Times New Roman" w:cs="Times New Roman"/>
          <w:sz w:val="24"/>
          <w:szCs w:val="24"/>
          <w:lang w:val="sr-Latn-RS"/>
        </w:rPr>
        <w:t>u</w:t>
      </w:r>
      <w:r w:rsidR="00AC6C5B" w:rsidRPr="00A91A84">
        <w:rPr>
          <w:rFonts w:ascii="Times New Roman" w:hAnsi="Times New Roman" w:cs="Times New Roman"/>
          <w:sz w:val="24"/>
          <w:szCs w:val="24"/>
          <w:lang w:val="sr-Latn-RS"/>
        </w:rPr>
        <w:t xml:space="preserve">du </w:t>
      </w:r>
      <w:r w:rsidR="004F21D0" w:rsidRPr="00A91A84">
        <w:rPr>
          <w:rFonts w:ascii="Times New Roman" w:hAnsi="Times New Roman" w:cs="Times New Roman"/>
          <w:sz w:val="24"/>
          <w:szCs w:val="24"/>
          <w:lang w:val="sr-Latn-RS"/>
        </w:rPr>
        <w:t xml:space="preserve">Specijalnog veća,  </w:t>
      </w:r>
      <w:r w:rsidR="00AC6C5B" w:rsidRPr="00A91A84">
        <w:rPr>
          <w:rFonts w:ascii="Times New Roman" w:hAnsi="Times New Roman" w:cs="Times New Roman"/>
          <w:sz w:val="24"/>
          <w:szCs w:val="24"/>
          <w:lang w:val="sr-Latn-RS"/>
        </w:rPr>
        <w:t>po svim tačkama</w:t>
      </w:r>
      <w:r w:rsidR="00D148B4" w:rsidRPr="00A91A84">
        <w:rPr>
          <w:rFonts w:ascii="Times New Roman" w:hAnsi="Times New Roman" w:cs="Times New Roman"/>
          <w:sz w:val="24"/>
          <w:szCs w:val="24"/>
          <w:lang w:val="sr-Latn-RS"/>
        </w:rPr>
        <w:t xml:space="preserve">  obrazloženja iste</w:t>
      </w:r>
      <w:r w:rsidR="00AC6C5B" w:rsidRPr="00A91A84">
        <w:rPr>
          <w:rFonts w:ascii="Times New Roman" w:hAnsi="Times New Roman" w:cs="Times New Roman"/>
          <w:sz w:val="24"/>
          <w:szCs w:val="24"/>
          <w:lang w:val="sr-Latn-RS"/>
        </w:rPr>
        <w:t>.</w:t>
      </w:r>
    </w:p>
    <w:p w:rsidR="004F21D0"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[39] </w:t>
      </w:r>
      <w:r w:rsidR="009312E1" w:rsidRPr="00A91A84">
        <w:rPr>
          <w:rFonts w:ascii="Times New Roman" w:hAnsi="Times New Roman" w:cs="Times New Roman"/>
          <w:sz w:val="24"/>
          <w:szCs w:val="24"/>
          <w:lang w:val="sr-Latn-RS"/>
        </w:rPr>
        <w:t>Žalilac p</w:t>
      </w:r>
      <w:r w:rsidR="00B8393F" w:rsidRPr="00A91A84">
        <w:rPr>
          <w:rFonts w:ascii="Times New Roman" w:hAnsi="Times New Roman" w:cs="Times New Roman"/>
          <w:sz w:val="24"/>
          <w:szCs w:val="24"/>
          <w:lang w:val="sr-Latn-RS"/>
        </w:rPr>
        <w:t>a</w:t>
      </w:r>
      <w:r w:rsidR="009312E1" w:rsidRPr="00A91A84">
        <w:rPr>
          <w:rFonts w:ascii="Times New Roman" w:hAnsi="Times New Roman" w:cs="Times New Roman"/>
          <w:sz w:val="24"/>
          <w:szCs w:val="24"/>
          <w:lang w:val="sr-Latn-RS"/>
        </w:rPr>
        <w:t xml:space="preserve">rafrazira član 27 Zakona o preduzećima , po njemu, predviđa da navedena preduzeća  stavom 1 i 4 , ovoga člana (preduzeća u </w:t>
      </w:r>
      <w:proofErr w:type="spellStart"/>
      <w:r w:rsidR="009312E1" w:rsidRPr="00A91A84">
        <w:rPr>
          <w:rFonts w:ascii="Times New Roman" w:hAnsi="Times New Roman" w:cs="Times New Roman"/>
          <w:sz w:val="24"/>
          <w:szCs w:val="24"/>
          <w:lang w:val="sr-Latn-RS"/>
        </w:rPr>
        <w:t>druđtvenoj</w:t>
      </w:r>
      <w:proofErr w:type="spellEnd"/>
      <w:r w:rsidR="009312E1" w:rsidRPr="00A91A84">
        <w:rPr>
          <w:rFonts w:ascii="Times New Roman" w:hAnsi="Times New Roman" w:cs="Times New Roman"/>
          <w:sz w:val="24"/>
          <w:szCs w:val="24"/>
          <w:lang w:val="sr-Latn-RS"/>
        </w:rPr>
        <w:t xml:space="preserve"> svojini, preduz</w:t>
      </w:r>
      <w:r w:rsidR="00B8393F" w:rsidRPr="00A91A84">
        <w:rPr>
          <w:rFonts w:ascii="Times New Roman" w:hAnsi="Times New Roman" w:cs="Times New Roman"/>
          <w:sz w:val="24"/>
          <w:szCs w:val="24"/>
          <w:lang w:val="sr-Latn-RS"/>
        </w:rPr>
        <w:t>eća zadruge, preduzeća u mešovitoj</w:t>
      </w:r>
      <w:r w:rsidR="009312E1" w:rsidRPr="00A91A84">
        <w:rPr>
          <w:rFonts w:ascii="Times New Roman" w:hAnsi="Times New Roman" w:cs="Times New Roman"/>
          <w:sz w:val="24"/>
          <w:szCs w:val="24"/>
          <w:lang w:val="sr-Latn-RS"/>
        </w:rPr>
        <w:t xml:space="preserve">  svojini  kao i preduzeća u privatnoj svojini </w:t>
      </w:r>
      <w:r w:rsidR="00337D3C" w:rsidRPr="00A91A84">
        <w:rPr>
          <w:rFonts w:ascii="Times New Roman" w:hAnsi="Times New Roman" w:cs="Times New Roman"/>
          <w:sz w:val="24"/>
          <w:szCs w:val="24"/>
          <w:lang w:val="sr-Latn-RS"/>
        </w:rPr>
        <w:t>) imaju isti status , al</w:t>
      </w:r>
      <w:r w:rsidR="00B8393F" w:rsidRPr="00A91A84">
        <w:rPr>
          <w:rFonts w:ascii="Times New Roman" w:hAnsi="Times New Roman" w:cs="Times New Roman"/>
          <w:sz w:val="24"/>
          <w:szCs w:val="24"/>
          <w:lang w:val="sr-Latn-RS"/>
        </w:rPr>
        <w:t>i i prava i obaveze na tržištu.</w:t>
      </w:r>
      <w:r w:rsidR="00337D3C" w:rsidRPr="00A91A84">
        <w:rPr>
          <w:rFonts w:ascii="Times New Roman" w:hAnsi="Times New Roman" w:cs="Times New Roman"/>
          <w:sz w:val="24"/>
          <w:szCs w:val="24"/>
          <w:lang w:val="sr-Latn-RS"/>
        </w:rPr>
        <w:t xml:space="preserve"> Po žaliocu , imajući u obzir ovu odredbu , jasno je da preduzeća u društvenoj  svojini , isto tako su imala pravo i obavezu  u postupku ujedinjenja sa preduzećem u privatnoj svojini, u skladu sa članom 187a, Zakona o preduzećima.  </w:t>
      </w:r>
      <w:r w:rsidR="000113A3" w:rsidRPr="00A91A84">
        <w:rPr>
          <w:rFonts w:ascii="Times New Roman" w:hAnsi="Times New Roman" w:cs="Times New Roman"/>
          <w:sz w:val="24"/>
          <w:szCs w:val="24"/>
          <w:lang w:val="sr-Latn-RS"/>
        </w:rPr>
        <w:t xml:space="preserve">i ne </w:t>
      </w:r>
      <w:r w:rsidR="00337D3C" w:rsidRPr="00A91A84">
        <w:rPr>
          <w:rFonts w:ascii="Times New Roman" w:hAnsi="Times New Roman" w:cs="Times New Roman"/>
          <w:sz w:val="24"/>
          <w:szCs w:val="24"/>
          <w:lang w:val="sr-Latn-RS"/>
        </w:rPr>
        <w:t>postoj ni jedna odredba, kojom bi se zabranila navedena integracija (pripajanje), ističe žalilac .</w:t>
      </w:r>
    </w:p>
    <w:p w:rsidR="00337D3C"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[40] </w:t>
      </w:r>
      <w:r w:rsidR="00337D3C" w:rsidRPr="00A91A84">
        <w:rPr>
          <w:rFonts w:ascii="Times New Roman" w:hAnsi="Times New Roman" w:cs="Times New Roman"/>
          <w:sz w:val="24"/>
          <w:szCs w:val="24"/>
          <w:lang w:val="sr-Latn-RS"/>
        </w:rPr>
        <w:t xml:space="preserve">Bazirajući se na ovim tvrdnjama žalilaca, Žalbeno veće je konstatovalo da stav 1 i 4 , člana 27, Zakona o preduzećima </w:t>
      </w:r>
      <w:r w:rsidR="004B6931" w:rsidRPr="00A91A84">
        <w:rPr>
          <w:rFonts w:ascii="Times New Roman" w:hAnsi="Times New Roman" w:cs="Times New Roman"/>
          <w:sz w:val="24"/>
          <w:szCs w:val="24"/>
          <w:lang w:val="sr-Latn-RS"/>
        </w:rPr>
        <w:t xml:space="preserve">na </w:t>
      </w:r>
      <w:proofErr w:type="spellStart"/>
      <w:r w:rsidR="004B6931" w:rsidRPr="00A91A84">
        <w:rPr>
          <w:rFonts w:ascii="Times New Roman" w:hAnsi="Times New Roman" w:cs="Times New Roman"/>
          <w:sz w:val="24"/>
          <w:szCs w:val="24"/>
          <w:lang w:val="sr-Latn-RS"/>
        </w:rPr>
        <w:t>koj</w:t>
      </w:r>
      <w:proofErr w:type="spellEnd"/>
      <w:r w:rsidR="004B6931" w:rsidRPr="00A91A84">
        <w:rPr>
          <w:rFonts w:ascii="Times New Roman" w:hAnsi="Times New Roman" w:cs="Times New Roman"/>
          <w:sz w:val="24"/>
          <w:szCs w:val="24"/>
          <w:lang w:val="sr-Latn-RS"/>
        </w:rPr>
        <w:t xml:space="preserve"> se poziva žalilac, predviđa </w:t>
      </w:r>
      <w:proofErr w:type="spellStart"/>
      <w:r w:rsidR="004B6931" w:rsidRPr="00A91A84">
        <w:rPr>
          <w:rFonts w:ascii="Times New Roman" w:hAnsi="Times New Roman" w:cs="Times New Roman"/>
          <w:sz w:val="24"/>
          <w:szCs w:val="24"/>
          <w:lang w:val="sr-Latn-RS"/>
        </w:rPr>
        <w:t>decidivno</w:t>
      </w:r>
      <w:proofErr w:type="spellEnd"/>
      <w:r w:rsidR="004B6931" w:rsidRPr="00A91A84">
        <w:rPr>
          <w:rFonts w:ascii="Times New Roman" w:hAnsi="Times New Roman" w:cs="Times New Roman"/>
          <w:sz w:val="24"/>
          <w:szCs w:val="24"/>
          <w:lang w:val="sr-Latn-RS"/>
        </w:rPr>
        <w:t xml:space="preserve"> da za odluku o </w:t>
      </w:r>
      <w:proofErr w:type="spellStart"/>
      <w:r w:rsidR="004B6931" w:rsidRPr="00A91A84">
        <w:rPr>
          <w:rFonts w:ascii="Times New Roman" w:hAnsi="Times New Roman" w:cs="Times New Roman"/>
          <w:sz w:val="24"/>
          <w:szCs w:val="24"/>
          <w:lang w:val="sr-Latn-RS"/>
        </w:rPr>
        <w:t>pripajanju</w:t>
      </w:r>
      <w:proofErr w:type="spellEnd"/>
      <w:r w:rsidR="004B6931" w:rsidRPr="00A91A84">
        <w:rPr>
          <w:rFonts w:ascii="Times New Roman" w:hAnsi="Times New Roman" w:cs="Times New Roman"/>
          <w:sz w:val="24"/>
          <w:szCs w:val="24"/>
          <w:lang w:val="sr-Latn-RS"/>
        </w:rPr>
        <w:t xml:space="preserve"> (integraciji) jednog pred</w:t>
      </w:r>
      <w:r w:rsidR="00B8393F" w:rsidRPr="00A91A84">
        <w:rPr>
          <w:rFonts w:ascii="Times New Roman" w:hAnsi="Times New Roman" w:cs="Times New Roman"/>
          <w:sz w:val="24"/>
          <w:szCs w:val="24"/>
          <w:lang w:val="sr-Latn-RS"/>
        </w:rPr>
        <w:t>uzeća sa  drugom preduzećem</w:t>
      </w:r>
      <w:r w:rsidR="004B6931" w:rsidRPr="00A91A84">
        <w:rPr>
          <w:rFonts w:ascii="Times New Roman" w:hAnsi="Times New Roman" w:cs="Times New Roman"/>
          <w:sz w:val="24"/>
          <w:szCs w:val="24"/>
          <w:lang w:val="sr-Latn-RS"/>
        </w:rPr>
        <w:t xml:space="preserve"> , je obavezna saglasnost  Radničkog saveta preduzeća. Od  predstavljenih činjenica , u spisima predmeta, proizilazi da ovu Odluku preko protokola  potpisanu od strane Privremenog organa </w:t>
      </w:r>
      <w:r w:rsidR="00F36840" w:rsidRPr="00A91A84">
        <w:rPr>
          <w:rFonts w:ascii="Times New Roman" w:hAnsi="Times New Roman" w:cs="Times New Roman"/>
          <w:sz w:val="24"/>
          <w:szCs w:val="24"/>
          <w:lang w:val="sr-Latn-RS"/>
        </w:rPr>
        <w:t xml:space="preserve"> „</w:t>
      </w:r>
      <w:r w:rsidR="00F36840" w:rsidRPr="00494710">
        <w:rPr>
          <w:rFonts w:ascii="Times New Roman" w:hAnsi="Times New Roman" w:cs="Times New Roman"/>
          <w:i/>
          <w:sz w:val="24"/>
          <w:szCs w:val="24"/>
          <w:lang w:val="sr-Latn-RS"/>
        </w:rPr>
        <w:t>F</w:t>
      </w:r>
      <w:r w:rsidR="00F36840" w:rsidRPr="00A91A84">
        <w:rPr>
          <w:rFonts w:ascii="Times New Roman" w:hAnsi="Times New Roman" w:cs="Times New Roman"/>
          <w:sz w:val="24"/>
          <w:szCs w:val="24"/>
          <w:lang w:val="sr-Latn-RS"/>
        </w:rPr>
        <w:t>“, instalirano od strane Srbije i jednog predstavnika „</w:t>
      </w:r>
      <w:r w:rsidR="00F36840" w:rsidRPr="00494710">
        <w:rPr>
          <w:rFonts w:ascii="Times New Roman" w:hAnsi="Times New Roman" w:cs="Times New Roman"/>
          <w:i/>
          <w:sz w:val="24"/>
          <w:szCs w:val="24"/>
          <w:lang w:val="sr-Latn-RS"/>
        </w:rPr>
        <w:t>S</w:t>
      </w:r>
      <w:r w:rsidR="00F36840" w:rsidRPr="00A91A84">
        <w:rPr>
          <w:rFonts w:ascii="Times New Roman" w:hAnsi="Times New Roman" w:cs="Times New Roman"/>
          <w:sz w:val="24"/>
          <w:szCs w:val="24"/>
          <w:lang w:val="sr-Latn-RS"/>
        </w:rPr>
        <w:t xml:space="preserve">“ </w:t>
      </w:r>
      <w:proofErr w:type="spellStart"/>
      <w:r w:rsidR="00F36840" w:rsidRPr="00A91A84">
        <w:rPr>
          <w:rFonts w:ascii="Times New Roman" w:hAnsi="Times New Roman" w:cs="Times New Roman"/>
          <w:sz w:val="24"/>
          <w:szCs w:val="24"/>
          <w:lang w:val="sr-Latn-RS"/>
        </w:rPr>
        <w:t>d.d</w:t>
      </w:r>
      <w:proofErr w:type="spellEnd"/>
      <w:r w:rsidR="00F36840" w:rsidRPr="00A91A84">
        <w:rPr>
          <w:rFonts w:ascii="Times New Roman" w:hAnsi="Times New Roman" w:cs="Times New Roman"/>
          <w:sz w:val="24"/>
          <w:szCs w:val="24"/>
          <w:lang w:val="sr-Latn-RS"/>
        </w:rPr>
        <w:t xml:space="preserve"> , je usvojeno bez ni jednog predstavnika albanske pripadnosti. Sa ovim je dozvoljena integracija (pripajanje) DP „</w:t>
      </w:r>
      <w:r w:rsidR="00F36840" w:rsidRPr="00494710">
        <w:rPr>
          <w:rFonts w:ascii="Times New Roman" w:hAnsi="Times New Roman" w:cs="Times New Roman"/>
          <w:i/>
          <w:sz w:val="24"/>
          <w:szCs w:val="24"/>
          <w:lang w:val="sr-Latn-RS"/>
        </w:rPr>
        <w:t>F</w:t>
      </w:r>
      <w:r w:rsidR="00F36840" w:rsidRPr="00A91A84">
        <w:rPr>
          <w:rFonts w:ascii="Times New Roman" w:hAnsi="Times New Roman" w:cs="Times New Roman"/>
          <w:sz w:val="24"/>
          <w:szCs w:val="24"/>
          <w:lang w:val="sr-Latn-RS"/>
        </w:rPr>
        <w:t>“ sa „</w:t>
      </w:r>
      <w:r w:rsidR="00F36840" w:rsidRPr="00494710">
        <w:rPr>
          <w:rFonts w:ascii="Times New Roman" w:hAnsi="Times New Roman" w:cs="Times New Roman"/>
          <w:i/>
          <w:sz w:val="24"/>
          <w:szCs w:val="24"/>
          <w:lang w:val="sr-Latn-RS"/>
        </w:rPr>
        <w:t>S</w:t>
      </w:r>
      <w:r w:rsidR="00F36840" w:rsidRPr="00A91A84">
        <w:rPr>
          <w:rFonts w:ascii="Times New Roman" w:hAnsi="Times New Roman" w:cs="Times New Roman"/>
          <w:sz w:val="24"/>
          <w:szCs w:val="24"/>
          <w:lang w:val="sr-Latn-RS"/>
        </w:rPr>
        <w:t>“  iz B</w:t>
      </w:r>
      <w:r>
        <w:rPr>
          <w:rFonts w:ascii="Times New Roman" w:hAnsi="Times New Roman" w:cs="Times New Roman"/>
          <w:sz w:val="24"/>
          <w:szCs w:val="24"/>
          <w:lang w:val="sr-Latn-RS"/>
        </w:rPr>
        <w:t>.</w:t>
      </w:r>
      <w:r w:rsidR="00F36840" w:rsidRPr="00A91A84">
        <w:rPr>
          <w:rFonts w:ascii="Times New Roman" w:hAnsi="Times New Roman" w:cs="Times New Roman"/>
          <w:sz w:val="24"/>
          <w:szCs w:val="24"/>
          <w:lang w:val="sr-Latn-RS"/>
        </w:rPr>
        <w:t xml:space="preserve"> P</w:t>
      </w:r>
      <w:r>
        <w:rPr>
          <w:rFonts w:ascii="Times New Roman" w:hAnsi="Times New Roman" w:cs="Times New Roman"/>
          <w:sz w:val="24"/>
          <w:szCs w:val="24"/>
          <w:lang w:val="sr-Latn-RS"/>
        </w:rPr>
        <w:t>.</w:t>
      </w:r>
      <w:r w:rsidR="00F36840" w:rsidRPr="00A91A84">
        <w:rPr>
          <w:rFonts w:ascii="Times New Roman" w:hAnsi="Times New Roman" w:cs="Times New Roman"/>
          <w:sz w:val="24"/>
          <w:szCs w:val="24"/>
          <w:lang w:val="sr-Latn-RS"/>
        </w:rPr>
        <w:t xml:space="preserve"> – Srbija. Ovom prilikom je donošena jedna  nelegalna odluka , zbog razloga da je donošena od strane  Privremenog organa , bez saglasnosti Radničkog saveta, </w:t>
      </w:r>
      <w:proofErr w:type="spellStart"/>
      <w:r w:rsidR="00F36840" w:rsidRPr="00A91A84">
        <w:rPr>
          <w:rFonts w:ascii="Times New Roman" w:hAnsi="Times New Roman" w:cs="Times New Roman"/>
          <w:sz w:val="24"/>
          <w:szCs w:val="24"/>
          <w:lang w:val="sr-Latn-RS"/>
        </w:rPr>
        <w:t>koj</w:t>
      </w:r>
      <w:proofErr w:type="spellEnd"/>
      <w:r w:rsidR="00F36840" w:rsidRPr="00A91A84">
        <w:rPr>
          <w:rFonts w:ascii="Times New Roman" w:hAnsi="Times New Roman" w:cs="Times New Roman"/>
          <w:sz w:val="24"/>
          <w:szCs w:val="24"/>
          <w:lang w:val="sr-Latn-RS"/>
        </w:rPr>
        <w:t xml:space="preserve"> predstavlja inter</w:t>
      </w:r>
      <w:r w:rsidR="00B8393F" w:rsidRPr="00A91A84">
        <w:rPr>
          <w:rFonts w:ascii="Times New Roman" w:hAnsi="Times New Roman" w:cs="Times New Roman"/>
          <w:sz w:val="24"/>
          <w:szCs w:val="24"/>
          <w:lang w:val="sr-Latn-RS"/>
        </w:rPr>
        <w:t>e</w:t>
      </w:r>
      <w:r w:rsidR="00F36840" w:rsidRPr="00A91A84">
        <w:rPr>
          <w:rFonts w:ascii="Times New Roman" w:hAnsi="Times New Roman" w:cs="Times New Roman"/>
          <w:sz w:val="24"/>
          <w:szCs w:val="24"/>
          <w:lang w:val="sr-Latn-RS"/>
        </w:rPr>
        <w:t xml:space="preserve">s i volju radnika. </w:t>
      </w:r>
    </w:p>
    <w:p w:rsidR="00494710" w:rsidRDefault="00494710" w:rsidP="0049471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[41] </w:t>
      </w:r>
      <w:r w:rsidR="000113A3" w:rsidRPr="00A91A84">
        <w:rPr>
          <w:rFonts w:ascii="Times New Roman" w:hAnsi="Times New Roman" w:cs="Times New Roman"/>
          <w:sz w:val="24"/>
          <w:szCs w:val="24"/>
          <w:lang w:val="sr-Latn-RS"/>
        </w:rPr>
        <w:t>Žalbeno veće isto tako je našlo da u skladu sa članom 14, Zakona o preduzećima  (sl. List  br. 77,</w:t>
      </w:r>
      <w:proofErr w:type="spellStart"/>
      <w:r w:rsidR="000113A3" w:rsidRPr="00A91A84">
        <w:rPr>
          <w:rFonts w:ascii="Times New Roman" w:hAnsi="Times New Roman" w:cs="Times New Roman"/>
          <w:sz w:val="24"/>
          <w:szCs w:val="24"/>
          <w:lang w:val="sr-Latn-RS"/>
        </w:rPr>
        <w:t>31.decembra</w:t>
      </w:r>
      <w:proofErr w:type="spellEnd"/>
      <w:r w:rsidR="000113A3" w:rsidRPr="00A91A84">
        <w:rPr>
          <w:rFonts w:ascii="Times New Roman" w:hAnsi="Times New Roman" w:cs="Times New Roman"/>
          <w:sz w:val="24"/>
          <w:szCs w:val="24"/>
          <w:lang w:val="sr-Latn-RS"/>
        </w:rPr>
        <w:t xml:space="preserve"> </w:t>
      </w:r>
      <w:proofErr w:type="spellStart"/>
      <w:r w:rsidR="000113A3" w:rsidRPr="00A91A84">
        <w:rPr>
          <w:rFonts w:ascii="Times New Roman" w:hAnsi="Times New Roman" w:cs="Times New Roman"/>
          <w:sz w:val="24"/>
          <w:szCs w:val="24"/>
          <w:lang w:val="sr-Latn-RS"/>
        </w:rPr>
        <w:t>1989.godine</w:t>
      </w:r>
      <w:proofErr w:type="spellEnd"/>
      <w:r w:rsidR="000113A3" w:rsidRPr="00A91A84">
        <w:rPr>
          <w:rFonts w:ascii="Times New Roman" w:hAnsi="Times New Roman" w:cs="Times New Roman"/>
          <w:sz w:val="24"/>
          <w:szCs w:val="24"/>
          <w:lang w:val="sr-Latn-RS"/>
        </w:rPr>
        <w:t xml:space="preserve"> </w:t>
      </w:r>
    </w:p>
    <w:p w:rsidR="00494710" w:rsidRDefault="000113A3" w:rsidP="00494710">
      <w:pPr>
        <w:spacing w:after="0" w:line="240" w:lineRule="auto"/>
        <w:ind w:left="851"/>
        <w:jc w:val="both"/>
        <w:rPr>
          <w:rFonts w:ascii="Times New Roman" w:hAnsi="Times New Roman" w:cs="Times New Roman"/>
          <w:i/>
          <w:sz w:val="24"/>
          <w:szCs w:val="24"/>
          <w:lang w:val="sr-Latn-RS"/>
        </w:rPr>
      </w:pPr>
      <w:r w:rsidRPr="00494710">
        <w:rPr>
          <w:rFonts w:ascii="Times New Roman" w:hAnsi="Times New Roman" w:cs="Times New Roman"/>
          <w:i/>
          <w:sz w:val="24"/>
          <w:szCs w:val="24"/>
          <w:lang w:val="sr-Latn-RS"/>
        </w:rPr>
        <w:t xml:space="preserve">„za organizaciju osnovne organizacije udruženog rada, odlučuju radnici  u skladu sa </w:t>
      </w:r>
      <w:r w:rsidR="002C3494" w:rsidRPr="00494710">
        <w:rPr>
          <w:rFonts w:ascii="Times New Roman" w:hAnsi="Times New Roman" w:cs="Times New Roman"/>
          <w:i/>
          <w:sz w:val="24"/>
          <w:szCs w:val="24"/>
          <w:lang w:val="sr-Latn-RS"/>
        </w:rPr>
        <w:t xml:space="preserve">Statutom preduzeća „. </w:t>
      </w:r>
    </w:p>
    <w:p w:rsidR="00494710" w:rsidRDefault="002C3494" w:rsidP="00494710">
      <w:pPr>
        <w:spacing w:after="0" w:line="240" w:lineRule="auto"/>
        <w:jc w:val="both"/>
        <w:rPr>
          <w:rFonts w:ascii="Times New Roman" w:hAnsi="Times New Roman" w:cs="Times New Roman"/>
          <w:sz w:val="24"/>
          <w:szCs w:val="24"/>
          <w:lang w:val="sr-Latn-RS"/>
        </w:rPr>
      </w:pPr>
      <w:r w:rsidRPr="00494710">
        <w:rPr>
          <w:rFonts w:ascii="Times New Roman" w:hAnsi="Times New Roman" w:cs="Times New Roman"/>
          <w:sz w:val="24"/>
          <w:szCs w:val="24"/>
          <w:lang w:val="sr-Latn-RS"/>
        </w:rPr>
        <w:t xml:space="preserve">U međuvremeno Statut ovog DP , ovo pitanje je regulisao  članom 13, gde se ističe da </w:t>
      </w:r>
    </w:p>
    <w:p w:rsidR="000113A3" w:rsidRDefault="002C3494" w:rsidP="00494710">
      <w:pPr>
        <w:spacing w:after="0" w:line="240" w:lineRule="auto"/>
        <w:ind w:left="851"/>
        <w:jc w:val="both"/>
        <w:rPr>
          <w:rFonts w:ascii="Times New Roman" w:hAnsi="Times New Roman" w:cs="Times New Roman"/>
          <w:i/>
          <w:sz w:val="24"/>
          <w:szCs w:val="24"/>
          <w:lang w:val="sr-Latn-RS"/>
        </w:rPr>
      </w:pPr>
      <w:r w:rsidRPr="00494710">
        <w:rPr>
          <w:rFonts w:ascii="Times New Roman" w:hAnsi="Times New Roman" w:cs="Times New Roman"/>
          <w:i/>
          <w:sz w:val="24"/>
          <w:szCs w:val="24"/>
          <w:lang w:val="sr-Latn-RS"/>
        </w:rPr>
        <w:t xml:space="preserve">„radnici mogu da vrše izmene u organizaciji preduzeća, tako da može de se ujedini, da se pripoj nekom  drugom preduzeću  ili da se deli na dve i više preduzeća . U vezi sa izmenama i organizaciji preduzeća, radnici odlučuju većinom glasova sveukupnog broja radnika preko referenduma“. </w:t>
      </w:r>
    </w:p>
    <w:p w:rsidR="00494710" w:rsidRPr="00494710" w:rsidRDefault="00494710" w:rsidP="00494710">
      <w:pPr>
        <w:spacing w:after="0" w:line="240" w:lineRule="auto"/>
        <w:ind w:left="851"/>
        <w:jc w:val="both"/>
        <w:rPr>
          <w:rFonts w:ascii="Times New Roman" w:hAnsi="Times New Roman" w:cs="Times New Roman"/>
          <w:i/>
          <w:sz w:val="24"/>
          <w:szCs w:val="24"/>
          <w:lang w:val="sr-Latn-RS"/>
        </w:rPr>
      </w:pPr>
    </w:p>
    <w:p w:rsidR="002C3494"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[42] </w:t>
      </w:r>
      <w:r w:rsidR="002C3494" w:rsidRPr="00A91A84">
        <w:rPr>
          <w:rFonts w:ascii="Times New Roman" w:hAnsi="Times New Roman" w:cs="Times New Roman"/>
          <w:sz w:val="24"/>
          <w:szCs w:val="24"/>
          <w:lang w:val="sr-Latn-RS"/>
        </w:rPr>
        <w:t xml:space="preserve">Iz  gore citiranog , jasno je da u konkretnom slučaju, promene u preduzeću, su vršene u potpunoj suprotnosti sa članom 13 Statuta preduzeća. </w:t>
      </w:r>
    </w:p>
    <w:p w:rsidR="00F36840"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 xml:space="preserve">[43] </w:t>
      </w:r>
      <w:r w:rsidR="00F36840" w:rsidRPr="00A91A84">
        <w:rPr>
          <w:rFonts w:ascii="Times New Roman" w:hAnsi="Times New Roman" w:cs="Times New Roman"/>
          <w:sz w:val="24"/>
          <w:szCs w:val="24"/>
          <w:lang w:val="sr-Latn-RS"/>
        </w:rPr>
        <w:t>Po žaliocu, član 187, stav 1 Zakona o</w:t>
      </w:r>
      <w:r w:rsidR="00B8393F" w:rsidRPr="00A91A84">
        <w:rPr>
          <w:rFonts w:ascii="Times New Roman" w:hAnsi="Times New Roman" w:cs="Times New Roman"/>
          <w:sz w:val="24"/>
          <w:szCs w:val="24"/>
          <w:lang w:val="sr-Latn-RS"/>
        </w:rPr>
        <w:t xml:space="preserve"> preduzećima, predviđa da odluku</w:t>
      </w:r>
      <w:r w:rsidR="00F36840" w:rsidRPr="00A91A84">
        <w:rPr>
          <w:rFonts w:ascii="Times New Roman" w:hAnsi="Times New Roman" w:cs="Times New Roman"/>
          <w:sz w:val="24"/>
          <w:szCs w:val="24"/>
          <w:lang w:val="sr-Latn-RS"/>
        </w:rPr>
        <w:t xml:space="preserve"> o statusnoj promeni preduzeća  (podela ili spajanje), donosi  Upravni organ preduzeća.  Žalilac isto tako citira</w:t>
      </w:r>
      <w:r w:rsidR="006F55AC" w:rsidRPr="00A91A84">
        <w:rPr>
          <w:rFonts w:ascii="Times New Roman" w:hAnsi="Times New Roman" w:cs="Times New Roman"/>
          <w:sz w:val="24"/>
          <w:szCs w:val="24"/>
          <w:lang w:val="sr-Latn-RS"/>
        </w:rPr>
        <w:t xml:space="preserve"> član 187a, stav 3  , Zakona o preduzećima , </w:t>
      </w:r>
      <w:proofErr w:type="spellStart"/>
      <w:r w:rsidR="006F55AC" w:rsidRPr="00A91A84">
        <w:rPr>
          <w:rFonts w:ascii="Times New Roman" w:hAnsi="Times New Roman" w:cs="Times New Roman"/>
          <w:sz w:val="24"/>
          <w:szCs w:val="24"/>
          <w:lang w:val="sr-Latn-RS"/>
        </w:rPr>
        <w:t>koj</w:t>
      </w:r>
      <w:proofErr w:type="spellEnd"/>
      <w:r w:rsidR="006F55AC" w:rsidRPr="00A91A84">
        <w:rPr>
          <w:rFonts w:ascii="Times New Roman" w:hAnsi="Times New Roman" w:cs="Times New Roman"/>
          <w:sz w:val="24"/>
          <w:szCs w:val="24"/>
          <w:lang w:val="sr-Latn-RS"/>
        </w:rPr>
        <w:t xml:space="preserve"> predviđa da uzajamni odnosi , preduzeća koja su </w:t>
      </w:r>
      <w:proofErr w:type="spellStart"/>
      <w:r w:rsidR="006F55AC" w:rsidRPr="00A91A84">
        <w:rPr>
          <w:rFonts w:ascii="Times New Roman" w:hAnsi="Times New Roman" w:cs="Times New Roman"/>
          <w:sz w:val="24"/>
          <w:szCs w:val="24"/>
          <w:lang w:val="sr-Latn-RS"/>
        </w:rPr>
        <w:t>proistakla</w:t>
      </w:r>
      <w:proofErr w:type="spellEnd"/>
      <w:r w:rsidR="006F55AC" w:rsidRPr="00A91A84">
        <w:rPr>
          <w:rFonts w:ascii="Times New Roman" w:hAnsi="Times New Roman" w:cs="Times New Roman"/>
          <w:sz w:val="24"/>
          <w:szCs w:val="24"/>
          <w:lang w:val="sr-Latn-RS"/>
        </w:rPr>
        <w:t xml:space="preserve"> iz </w:t>
      </w:r>
      <w:proofErr w:type="spellStart"/>
      <w:r w:rsidR="006F55AC" w:rsidRPr="00A91A84">
        <w:rPr>
          <w:rFonts w:ascii="Times New Roman" w:hAnsi="Times New Roman" w:cs="Times New Roman"/>
          <w:sz w:val="24"/>
          <w:szCs w:val="24"/>
          <w:lang w:val="sr-Latn-RS"/>
        </w:rPr>
        <w:t>statu</w:t>
      </w:r>
      <w:r w:rsidR="00AD2839" w:rsidRPr="00A91A84">
        <w:rPr>
          <w:rFonts w:ascii="Times New Roman" w:hAnsi="Times New Roman" w:cs="Times New Roman"/>
          <w:sz w:val="24"/>
          <w:szCs w:val="24"/>
          <w:lang w:val="sr-Latn-RS"/>
        </w:rPr>
        <w:t>tarne</w:t>
      </w:r>
      <w:proofErr w:type="spellEnd"/>
      <w:r w:rsidR="00AD2839" w:rsidRPr="00A91A84">
        <w:rPr>
          <w:rFonts w:ascii="Times New Roman" w:hAnsi="Times New Roman" w:cs="Times New Roman"/>
          <w:sz w:val="24"/>
          <w:szCs w:val="24"/>
          <w:lang w:val="sr-Latn-RS"/>
        </w:rPr>
        <w:t xml:space="preserve"> </w:t>
      </w:r>
      <w:r w:rsidR="006F55AC" w:rsidRPr="00A91A84">
        <w:rPr>
          <w:rFonts w:ascii="Times New Roman" w:hAnsi="Times New Roman" w:cs="Times New Roman"/>
          <w:sz w:val="24"/>
          <w:szCs w:val="24"/>
          <w:lang w:val="sr-Latn-RS"/>
        </w:rPr>
        <w:t xml:space="preserve"> promene , će da se regulišu ugovorom.</w:t>
      </w:r>
    </w:p>
    <w:p w:rsidR="000D5F79"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[44] </w:t>
      </w:r>
      <w:r w:rsidR="006F55AC" w:rsidRPr="00A91A84">
        <w:rPr>
          <w:rFonts w:ascii="Times New Roman" w:hAnsi="Times New Roman" w:cs="Times New Roman"/>
          <w:sz w:val="24"/>
          <w:szCs w:val="24"/>
          <w:lang w:val="sr-Latn-RS"/>
        </w:rPr>
        <w:t xml:space="preserve">Žalbeno veće je našlo da član 187, Zakona o preduzećima, od </w:t>
      </w:r>
      <w:proofErr w:type="spellStart"/>
      <w:r w:rsidR="006F55AC" w:rsidRPr="00A91A84">
        <w:rPr>
          <w:rFonts w:ascii="Times New Roman" w:hAnsi="Times New Roman" w:cs="Times New Roman"/>
          <w:sz w:val="24"/>
          <w:szCs w:val="24"/>
          <w:lang w:val="sr-Latn-RS"/>
        </w:rPr>
        <w:t>29.decembra</w:t>
      </w:r>
      <w:proofErr w:type="spellEnd"/>
      <w:r w:rsidR="006F55AC" w:rsidRPr="00A91A84">
        <w:rPr>
          <w:rFonts w:ascii="Times New Roman" w:hAnsi="Times New Roman" w:cs="Times New Roman"/>
          <w:sz w:val="24"/>
          <w:szCs w:val="24"/>
          <w:lang w:val="sr-Latn-RS"/>
        </w:rPr>
        <w:t xml:space="preserve"> </w:t>
      </w:r>
      <w:proofErr w:type="spellStart"/>
      <w:r w:rsidR="006F55AC" w:rsidRPr="00A91A84">
        <w:rPr>
          <w:rFonts w:ascii="Times New Roman" w:hAnsi="Times New Roman" w:cs="Times New Roman"/>
          <w:sz w:val="24"/>
          <w:szCs w:val="24"/>
          <w:lang w:val="sr-Latn-RS"/>
        </w:rPr>
        <w:t>1988.godine</w:t>
      </w:r>
      <w:proofErr w:type="spellEnd"/>
      <w:r w:rsidR="006F55AC" w:rsidRPr="00A91A84">
        <w:rPr>
          <w:rFonts w:ascii="Times New Roman" w:hAnsi="Times New Roman" w:cs="Times New Roman"/>
          <w:sz w:val="24"/>
          <w:szCs w:val="24"/>
          <w:lang w:val="sr-Latn-RS"/>
        </w:rPr>
        <w:t xml:space="preserve"> na </w:t>
      </w:r>
      <w:proofErr w:type="spellStart"/>
      <w:r w:rsidR="006F55AC" w:rsidRPr="00A91A84">
        <w:rPr>
          <w:rFonts w:ascii="Times New Roman" w:hAnsi="Times New Roman" w:cs="Times New Roman"/>
          <w:sz w:val="24"/>
          <w:szCs w:val="24"/>
          <w:lang w:val="sr-Latn-RS"/>
        </w:rPr>
        <w:t>koj</w:t>
      </w:r>
      <w:proofErr w:type="spellEnd"/>
      <w:r w:rsidR="006F55AC" w:rsidRPr="00A91A84">
        <w:rPr>
          <w:rFonts w:ascii="Times New Roman" w:hAnsi="Times New Roman" w:cs="Times New Roman"/>
          <w:sz w:val="24"/>
          <w:szCs w:val="24"/>
          <w:lang w:val="sr-Latn-RS"/>
        </w:rPr>
        <w:t xml:space="preserve"> se poziva žalilac , izmenama i dopunama  ovog Zakona , dana </w:t>
      </w:r>
      <w:proofErr w:type="spellStart"/>
      <w:r w:rsidR="006F55AC" w:rsidRPr="00A91A84">
        <w:rPr>
          <w:rFonts w:ascii="Times New Roman" w:hAnsi="Times New Roman" w:cs="Times New Roman"/>
          <w:sz w:val="24"/>
          <w:szCs w:val="24"/>
          <w:lang w:val="sr-Latn-RS"/>
        </w:rPr>
        <w:t>08.avgusta</w:t>
      </w:r>
      <w:proofErr w:type="spellEnd"/>
      <w:r w:rsidR="006F55AC" w:rsidRPr="00A91A84">
        <w:rPr>
          <w:rFonts w:ascii="Times New Roman" w:hAnsi="Times New Roman" w:cs="Times New Roman"/>
          <w:sz w:val="24"/>
          <w:szCs w:val="24"/>
          <w:lang w:val="sr-Latn-RS"/>
        </w:rPr>
        <w:t xml:space="preserve"> </w:t>
      </w:r>
      <w:proofErr w:type="spellStart"/>
      <w:r w:rsidR="006F55AC" w:rsidRPr="00A91A84">
        <w:rPr>
          <w:rFonts w:ascii="Times New Roman" w:hAnsi="Times New Roman" w:cs="Times New Roman"/>
          <w:sz w:val="24"/>
          <w:szCs w:val="24"/>
          <w:lang w:val="sr-Latn-RS"/>
        </w:rPr>
        <w:t>1990.godine</w:t>
      </w:r>
      <w:proofErr w:type="spellEnd"/>
      <w:r w:rsidR="006F55AC" w:rsidRPr="00A91A84">
        <w:rPr>
          <w:rFonts w:ascii="Times New Roman" w:hAnsi="Times New Roman" w:cs="Times New Roman"/>
          <w:sz w:val="24"/>
          <w:szCs w:val="24"/>
          <w:lang w:val="sr-Latn-RS"/>
        </w:rPr>
        <w:t xml:space="preserve">, ovaj član  (187)  je brisan dodajući člana 187a, </w:t>
      </w:r>
      <w:proofErr w:type="spellStart"/>
      <w:r w:rsidR="006F55AC" w:rsidRPr="00A91A84">
        <w:rPr>
          <w:rFonts w:ascii="Times New Roman" w:hAnsi="Times New Roman" w:cs="Times New Roman"/>
          <w:sz w:val="24"/>
          <w:szCs w:val="24"/>
          <w:lang w:val="sr-Latn-RS"/>
        </w:rPr>
        <w:t>koj</w:t>
      </w:r>
      <w:proofErr w:type="spellEnd"/>
      <w:r w:rsidR="006F55AC" w:rsidRPr="00A91A84">
        <w:rPr>
          <w:rFonts w:ascii="Times New Roman" w:hAnsi="Times New Roman" w:cs="Times New Roman"/>
          <w:sz w:val="24"/>
          <w:szCs w:val="24"/>
          <w:lang w:val="sr-Latn-RS"/>
        </w:rPr>
        <w:t xml:space="preserve"> govori o statusnim promenama . Ova izmena bazičnog zakona , na osnovu kojeg je d</w:t>
      </w:r>
      <w:r w:rsidR="00B8393F" w:rsidRPr="00A91A84">
        <w:rPr>
          <w:rFonts w:ascii="Times New Roman" w:hAnsi="Times New Roman" w:cs="Times New Roman"/>
          <w:sz w:val="24"/>
          <w:szCs w:val="24"/>
          <w:lang w:val="sr-Latn-RS"/>
        </w:rPr>
        <w:t>onošena Odluka , se desila posle</w:t>
      </w:r>
      <w:r w:rsidR="006F55AC" w:rsidRPr="00A91A84">
        <w:rPr>
          <w:rFonts w:ascii="Times New Roman" w:hAnsi="Times New Roman" w:cs="Times New Roman"/>
          <w:sz w:val="24"/>
          <w:szCs w:val="24"/>
          <w:lang w:val="sr-Latn-RS"/>
        </w:rPr>
        <w:t xml:space="preserve"> predviđenog perioda  članom 1.1 i 2 Pravilnika UNMIK-a br. 1999/24 . </w:t>
      </w:r>
      <w:r w:rsidR="00473FEA" w:rsidRPr="00A91A84">
        <w:rPr>
          <w:rFonts w:ascii="Times New Roman" w:hAnsi="Times New Roman" w:cs="Times New Roman"/>
          <w:sz w:val="24"/>
          <w:szCs w:val="24"/>
          <w:lang w:val="sr-Latn-RS"/>
        </w:rPr>
        <w:t>z</w:t>
      </w:r>
      <w:r w:rsidR="006F55AC" w:rsidRPr="00A91A84">
        <w:rPr>
          <w:rFonts w:ascii="Times New Roman" w:hAnsi="Times New Roman" w:cs="Times New Roman"/>
          <w:sz w:val="24"/>
          <w:szCs w:val="24"/>
          <w:lang w:val="sr-Latn-RS"/>
        </w:rPr>
        <w:t xml:space="preserve">ato što izmena ovoga zakona  se desila dana </w:t>
      </w:r>
      <w:proofErr w:type="spellStart"/>
      <w:r w:rsidR="006F55AC" w:rsidRPr="00A91A84">
        <w:rPr>
          <w:rFonts w:ascii="Times New Roman" w:hAnsi="Times New Roman" w:cs="Times New Roman"/>
          <w:sz w:val="24"/>
          <w:szCs w:val="24"/>
          <w:lang w:val="sr-Latn-RS"/>
        </w:rPr>
        <w:t>08.avgusta</w:t>
      </w:r>
      <w:proofErr w:type="spellEnd"/>
      <w:r w:rsidR="006F55AC" w:rsidRPr="00A91A84">
        <w:rPr>
          <w:rFonts w:ascii="Times New Roman" w:hAnsi="Times New Roman" w:cs="Times New Roman"/>
          <w:sz w:val="24"/>
          <w:szCs w:val="24"/>
          <w:lang w:val="sr-Latn-RS"/>
        </w:rPr>
        <w:t xml:space="preserve"> </w:t>
      </w:r>
      <w:proofErr w:type="spellStart"/>
      <w:r w:rsidR="000D5F79" w:rsidRPr="00A91A84">
        <w:rPr>
          <w:rFonts w:ascii="Times New Roman" w:hAnsi="Times New Roman" w:cs="Times New Roman"/>
          <w:sz w:val="24"/>
          <w:szCs w:val="24"/>
          <w:lang w:val="sr-Latn-RS"/>
        </w:rPr>
        <w:t>1990.godine</w:t>
      </w:r>
      <w:proofErr w:type="spellEnd"/>
      <w:r w:rsidR="000D5F79" w:rsidRPr="00A91A84">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0D5F79" w:rsidRPr="00A91A84">
        <w:rPr>
          <w:rFonts w:ascii="Times New Roman" w:hAnsi="Times New Roman" w:cs="Times New Roman"/>
          <w:sz w:val="24"/>
          <w:szCs w:val="24"/>
          <w:lang w:val="sr-Latn-RS"/>
        </w:rPr>
        <w:t>Zbog ovih razloga i ove žalbene tvrdnje su neosnovane.</w:t>
      </w:r>
    </w:p>
    <w:p w:rsidR="00B07C92"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[45] </w:t>
      </w:r>
      <w:r w:rsidR="00B8393F" w:rsidRPr="00A91A84">
        <w:rPr>
          <w:rFonts w:ascii="Times New Roman" w:hAnsi="Times New Roman" w:cs="Times New Roman"/>
          <w:sz w:val="24"/>
          <w:szCs w:val="24"/>
          <w:lang w:val="sr-Latn-RS"/>
        </w:rPr>
        <w:t>Žalbeno veće nalazi da n</w:t>
      </w:r>
      <w:r w:rsidR="000D5F79" w:rsidRPr="00A91A84">
        <w:rPr>
          <w:rFonts w:ascii="Times New Roman" w:hAnsi="Times New Roman" w:cs="Times New Roman"/>
          <w:sz w:val="24"/>
          <w:szCs w:val="24"/>
          <w:lang w:val="sr-Latn-RS"/>
        </w:rPr>
        <w:t xml:space="preserve">a početku, Odluka je doneta od strane jednog  privremenog organa  u vreme prinudnih mera u svim preduzećima na Kosovu . </w:t>
      </w:r>
      <w:r w:rsidR="00B8393F" w:rsidRPr="00A91A84">
        <w:rPr>
          <w:rFonts w:ascii="Times New Roman" w:hAnsi="Times New Roman" w:cs="Times New Roman"/>
          <w:sz w:val="24"/>
          <w:szCs w:val="24"/>
          <w:lang w:val="sr-Latn-RS"/>
        </w:rPr>
        <w:t>To</w:t>
      </w:r>
      <w:r w:rsidR="000D5F79" w:rsidRPr="00A91A84">
        <w:rPr>
          <w:rFonts w:ascii="Times New Roman" w:hAnsi="Times New Roman" w:cs="Times New Roman"/>
          <w:sz w:val="24"/>
          <w:szCs w:val="24"/>
          <w:lang w:val="sr-Latn-RS"/>
        </w:rPr>
        <w:t xml:space="preserve"> su činjenice poznate javno.  Odluke ovoga organa su bile arbitrarne i u suprotnosti sa  zakonskim odredbama.</w:t>
      </w:r>
      <w:r w:rsidR="00473FEA" w:rsidRPr="00A91A84">
        <w:rPr>
          <w:rFonts w:ascii="Times New Roman" w:hAnsi="Times New Roman" w:cs="Times New Roman"/>
          <w:sz w:val="24"/>
          <w:szCs w:val="24"/>
          <w:lang w:val="sr-Latn-RS"/>
        </w:rPr>
        <w:t xml:space="preserve">  Znači da Odluka </w:t>
      </w:r>
      <w:proofErr w:type="spellStart"/>
      <w:r w:rsidR="00473FEA" w:rsidRPr="00A91A84">
        <w:rPr>
          <w:rFonts w:ascii="Times New Roman" w:hAnsi="Times New Roman" w:cs="Times New Roman"/>
          <w:sz w:val="24"/>
          <w:szCs w:val="24"/>
          <w:lang w:val="sr-Latn-RS"/>
        </w:rPr>
        <w:t>jo</w:t>
      </w:r>
      <w:proofErr w:type="spellEnd"/>
      <w:r w:rsidR="00473FEA" w:rsidRPr="00A91A84">
        <w:rPr>
          <w:rFonts w:ascii="Times New Roman" w:hAnsi="Times New Roman" w:cs="Times New Roman"/>
          <w:sz w:val="24"/>
          <w:szCs w:val="24"/>
          <w:lang w:val="sr-Latn-RS"/>
        </w:rPr>
        <w:t xml:space="preserve"> doneta od strane jednog nekompetentnog organa , s</w:t>
      </w:r>
      <w:r w:rsidR="00D148B4" w:rsidRPr="00A91A84">
        <w:rPr>
          <w:rFonts w:ascii="Times New Roman" w:hAnsi="Times New Roman" w:cs="Times New Roman"/>
          <w:sz w:val="24"/>
          <w:szCs w:val="24"/>
          <w:lang w:val="sr-Latn-RS"/>
        </w:rPr>
        <w:t xml:space="preserve"> </w:t>
      </w:r>
      <w:r w:rsidR="00473FEA" w:rsidRPr="00A91A84">
        <w:rPr>
          <w:rFonts w:ascii="Times New Roman" w:hAnsi="Times New Roman" w:cs="Times New Roman"/>
          <w:sz w:val="24"/>
          <w:szCs w:val="24"/>
          <w:lang w:val="sr-Latn-RS"/>
        </w:rPr>
        <w:t xml:space="preserve">toga takva Odluke je nezakonita </w:t>
      </w:r>
      <w:r w:rsidR="00B07C92" w:rsidRPr="00A91A84">
        <w:rPr>
          <w:rFonts w:ascii="Times New Roman" w:hAnsi="Times New Roman" w:cs="Times New Roman"/>
          <w:sz w:val="24"/>
          <w:szCs w:val="24"/>
          <w:lang w:val="sr-Latn-RS"/>
        </w:rPr>
        <w:t xml:space="preserve"> od početka . </w:t>
      </w:r>
      <w:r w:rsidR="002B5DBF" w:rsidRPr="00A91A84">
        <w:rPr>
          <w:rFonts w:ascii="Times New Roman" w:hAnsi="Times New Roman" w:cs="Times New Roman"/>
          <w:sz w:val="24"/>
          <w:szCs w:val="24"/>
          <w:lang w:val="sr-Latn-RS"/>
        </w:rPr>
        <w:t xml:space="preserve"> </w:t>
      </w:r>
    </w:p>
    <w:p w:rsidR="00494710" w:rsidRDefault="00494710" w:rsidP="00494710">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[46] </w:t>
      </w:r>
      <w:r w:rsidR="000D5F79" w:rsidRPr="00A91A84">
        <w:rPr>
          <w:rFonts w:ascii="Times New Roman" w:hAnsi="Times New Roman" w:cs="Times New Roman"/>
          <w:sz w:val="24"/>
          <w:szCs w:val="24"/>
          <w:lang w:val="sr-Latn-RS"/>
        </w:rPr>
        <w:t xml:space="preserve">S druge strane, što se tiče drugog zakonskog zahteva  člana 187a, stav 3, </w:t>
      </w:r>
      <w:proofErr w:type="spellStart"/>
      <w:r w:rsidR="000D5F79" w:rsidRPr="00A91A84">
        <w:rPr>
          <w:rFonts w:ascii="Times New Roman" w:hAnsi="Times New Roman" w:cs="Times New Roman"/>
          <w:sz w:val="24"/>
          <w:szCs w:val="24"/>
          <w:lang w:val="sr-Latn-RS"/>
        </w:rPr>
        <w:t>koj</w:t>
      </w:r>
      <w:proofErr w:type="spellEnd"/>
      <w:r w:rsidR="000D5F79" w:rsidRPr="00A91A84">
        <w:rPr>
          <w:rFonts w:ascii="Times New Roman" w:hAnsi="Times New Roman" w:cs="Times New Roman"/>
          <w:sz w:val="24"/>
          <w:szCs w:val="24"/>
          <w:lang w:val="sr-Latn-RS"/>
        </w:rPr>
        <w:t xml:space="preserve"> predviđa da </w:t>
      </w:r>
    </w:p>
    <w:p w:rsidR="00494710" w:rsidRDefault="000D5F79" w:rsidP="00494710">
      <w:pPr>
        <w:spacing w:after="0" w:line="240" w:lineRule="auto"/>
        <w:ind w:left="851"/>
        <w:jc w:val="both"/>
        <w:rPr>
          <w:rFonts w:ascii="Times New Roman" w:hAnsi="Times New Roman" w:cs="Times New Roman"/>
          <w:sz w:val="24"/>
          <w:szCs w:val="24"/>
          <w:lang w:val="sr-Latn-RS"/>
        </w:rPr>
      </w:pPr>
      <w:r w:rsidRPr="00494710">
        <w:rPr>
          <w:rFonts w:ascii="Times New Roman" w:hAnsi="Times New Roman" w:cs="Times New Roman"/>
          <w:i/>
          <w:sz w:val="24"/>
          <w:szCs w:val="24"/>
          <w:lang w:val="sr-Latn-RS"/>
        </w:rPr>
        <w:t xml:space="preserve">„recipročni </w:t>
      </w:r>
      <w:r w:rsidR="00B8393F" w:rsidRPr="00494710">
        <w:rPr>
          <w:rFonts w:ascii="Times New Roman" w:hAnsi="Times New Roman" w:cs="Times New Roman"/>
          <w:i/>
          <w:sz w:val="24"/>
          <w:szCs w:val="24"/>
          <w:lang w:val="sr-Latn-RS"/>
        </w:rPr>
        <w:t xml:space="preserve">–međusobni </w:t>
      </w:r>
      <w:r w:rsidRPr="00494710">
        <w:rPr>
          <w:rFonts w:ascii="Times New Roman" w:hAnsi="Times New Roman" w:cs="Times New Roman"/>
          <w:i/>
          <w:sz w:val="24"/>
          <w:szCs w:val="24"/>
          <w:lang w:val="sr-Latn-RS"/>
        </w:rPr>
        <w:t>odnosi preduzeća koja su proizašla iz statusne izmene , biće regulisani ugovorom</w:t>
      </w:r>
      <w:r w:rsidRPr="00A91A84">
        <w:rPr>
          <w:rFonts w:ascii="Times New Roman" w:hAnsi="Times New Roman" w:cs="Times New Roman"/>
          <w:sz w:val="24"/>
          <w:szCs w:val="24"/>
          <w:lang w:val="sr-Latn-RS"/>
        </w:rPr>
        <w:t xml:space="preserve">“. </w:t>
      </w:r>
    </w:p>
    <w:p w:rsidR="006F63C8" w:rsidRPr="00A91A84" w:rsidRDefault="000D5F79" w:rsidP="00494710">
      <w:pPr>
        <w:spacing w:after="0" w:line="240" w:lineRule="auto"/>
        <w:jc w:val="both"/>
        <w:rPr>
          <w:rFonts w:ascii="Times New Roman" w:hAnsi="Times New Roman" w:cs="Times New Roman"/>
          <w:sz w:val="24"/>
          <w:szCs w:val="24"/>
          <w:lang w:val="sr-Latn-RS"/>
        </w:rPr>
      </w:pPr>
      <w:r w:rsidRPr="00A91A84">
        <w:rPr>
          <w:rFonts w:ascii="Times New Roman" w:hAnsi="Times New Roman" w:cs="Times New Roman"/>
          <w:sz w:val="24"/>
          <w:szCs w:val="24"/>
          <w:lang w:val="sr-Latn-RS"/>
        </w:rPr>
        <w:t>U ovom slučaju nemamo ni jedan recipročni odnos . Zbog toga što društveni kapital  „</w:t>
      </w:r>
      <w:r w:rsidRPr="00494710">
        <w:rPr>
          <w:rFonts w:ascii="Times New Roman" w:hAnsi="Times New Roman" w:cs="Times New Roman"/>
          <w:i/>
          <w:sz w:val="24"/>
          <w:szCs w:val="24"/>
          <w:lang w:val="sr-Latn-RS"/>
        </w:rPr>
        <w:t>F</w:t>
      </w:r>
      <w:r w:rsidRPr="00A91A84">
        <w:rPr>
          <w:rFonts w:ascii="Times New Roman" w:hAnsi="Times New Roman" w:cs="Times New Roman"/>
          <w:sz w:val="24"/>
          <w:szCs w:val="24"/>
          <w:lang w:val="sr-Latn-RS"/>
        </w:rPr>
        <w:t>“ je poklonjen jednoj privatnoj kompa</w:t>
      </w:r>
      <w:r w:rsidR="00FD3778" w:rsidRPr="00A91A84">
        <w:rPr>
          <w:rFonts w:ascii="Times New Roman" w:hAnsi="Times New Roman" w:cs="Times New Roman"/>
          <w:sz w:val="24"/>
          <w:szCs w:val="24"/>
          <w:lang w:val="sr-Latn-RS"/>
        </w:rPr>
        <w:t>niji.  Ovo je u suprotnosti sa Z</w:t>
      </w:r>
      <w:r w:rsidRPr="00A91A84">
        <w:rPr>
          <w:rFonts w:ascii="Times New Roman" w:hAnsi="Times New Roman" w:cs="Times New Roman"/>
          <w:sz w:val="24"/>
          <w:szCs w:val="24"/>
          <w:lang w:val="sr-Latn-RS"/>
        </w:rPr>
        <w:t xml:space="preserve">akonom </w:t>
      </w:r>
      <w:r w:rsidR="00FD3778" w:rsidRPr="00A91A84">
        <w:rPr>
          <w:rFonts w:ascii="Times New Roman" w:hAnsi="Times New Roman" w:cs="Times New Roman"/>
          <w:sz w:val="24"/>
          <w:szCs w:val="24"/>
          <w:lang w:val="sr-Latn-RS"/>
        </w:rPr>
        <w:t xml:space="preserve"> o prometu i posedovanju  društvenim kapitalom , </w:t>
      </w:r>
      <w:proofErr w:type="spellStart"/>
      <w:r w:rsidR="00FD3778" w:rsidRPr="00A91A84">
        <w:rPr>
          <w:rFonts w:ascii="Times New Roman" w:hAnsi="Times New Roman" w:cs="Times New Roman"/>
          <w:sz w:val="24"/>
          <w:szCs w:val="24"/>
          <w:lang w:val="sr-Latn-RS"/>
        </w:rPr>
        <w:t>koj</w:t>
      </w:r>
      <w:proofErr w:type="spellEnd"/>
      <w:r w:rsidR="00FD3778" w:rsidRPr="00A91A84">
        <w:rPr>
          <w:rFonts w:ascii="Times New Roman" w:hAnsi="Times New Roman" w:cs="Times New Roman"/>
          <w:sz w:val="24"/>
          <w:szCs w:val="24"/>
          <w:lang w:val="sr-Latn-RS"/>
        </w:rPr>
        <w:t xml:space="preserve"> članom 2  govori o prodaji ovog kapitala i za organa </w:t>
      </w:r>
      <w:proofErr w:type="spellStart"/>
      <w:r w:rsidR="00FD3778" w:rsidRPr="00A91A84">
        <w:rPr>
          <w:rFonts w:ascii="Times New Roman" w:hAnsi="Times New Roman" w:cs="Times New Roman"/>
          <w:sz w:val="24"/>
          <w:szCs w:val="24"/>
          <w:lang w:val="sr-Latn-RS"/>
        </w:rPr>
        <w:t>koj</w:t>
      </w:r>
      <w:proofErr w:type="spellEnd"/>
      <w:r w:rsidR="00FD3778" w:rsidRPr="00A91A84">
        <w:rPr>
          <w:rFonts w:ascii="Times New Roman" w:hAnsi="Times New Roman" w:cs="Times New Roman"/>
          <w:sz w:val="24"/>
          <w:szCs w:val="24"/>
          <w:lang w:val="sr-Latn-RS"/>
        </w:rPr>
        <w:t xml:space="preserve"> može da odlučuje o toj  prodaji, što znači to je Radnički savet.  Na protiv, u konkretnom slučaju radi se o poklanu , ili </w:t>
      </w:r>
      <w:r w:rsidR="006F63C8" w:rsidRPr="00A91A84">
        <w:rPr>
          <w:rFonts w:ascii="Times New Roman" w:hAnsi="Times New Roman" w:cs="Times New Roman"/>
          <w:sz w:val="24"/>
          <w:szCs w:val="24"/>
          <w:lang w:val="sr-Latn-RS"/>
        </w:rPr>
        <w:t>pretapanju društvenog kapitala  DP „</w:t>
      </w:r>
      <w:r w:rsidR="006F63C8" w:rsidRPr="00494710">
        <w:rPr>
          <w:rFonts w:ascii="Times New Roman" w:hAnsi="Times New Roman" w:cs="Times New Roman"/>
          <w:i/>
          <w:sz w:val="24"/>
          <w:szCs w:val="24"/>
          <w:lang w:val="sr-Latn-RS"/>
        </w:rPr>
        <w:t>F</w:t>
      </w:r>
      <w:r w:rsidR="006F63C8" w:rsidRPr="00A91A84">
        <w:rPr>
          <w:rFonts w:ascii="Times New Roman" w:hAnsi="Times New Roman" w:cs="Times New Roman"/>
          <w:sz w:val="24"/>
          <w:szCs w:val="24"/>
          <w:lang w:val="sr-Latn-RS"/>
        </w:rPr>
        <w:t>“  ko</w:t>
      </w:r>
      <w:r w:rsidR="00314728" w:rsidRPr="00A91A84">
        <w:rPr>
          <w:rFonts w:ascii="Times New Roman" w:hAnsi="Times New Roman" w:cs="Times New Roman"/>
          <w:sz w:val="24"/>
          <w:szCs w:val="24"/>
          <w:lang w:val="sr-Latn-RS"/>
        </w:rPr>
        <w:t>d</w:t>
      </w:r>
      <w:r w:rsidR="006F63C8" w:rsidRPr="00A91A84">
        <w:rPr>
          <w:rFonts w:ascii="Times New Roman" w:hAnsi="Times New Roman" w:cs="Times New Roman"/>
          <w:sz w:val="24"/>
          <w:szCs w:val="24"/>
          <w:lang w:val="sr-Latn-RS"/>
        </w:rPr>
        <w:t xml:space="preserve"> jednog akcionarsko društvo  u Srbiji. Što predstavlja tipičan primer arbitrarnih  i nelegalnih odluka . </w:t>
      </w:r>
    </w:p>
    <w:p w:rsidR="002E6814" w:rsidRPr="00A91A84" w:rsidRDefault="002E6814" w:rsidP="00A91A84">
      <w:pPr>
        <w:spacing w:line="240" w:lineRule="auto"/>
        <w:jc w:val="both"/>
        <w:rPr>
          <w:rFonts w:ascii="Times New Roman" w:hAnsi="Times New Roman" w:cs="Times New Roman"/>
          <w:sz w:val="24"/>
          <w:szCs w:val="24"/>
          <w:lang w:val="sr-Latn-RS"/>
        </w:rPr>
      </w:pPr>
    </w:p>
    <w:p w:rsidR="00560B73"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[47] </w:t>
      </w:r>
      <w:r w:rsidR="00560B73" w:rsidRPr="00A91A84">
        <w:rPr>
          <w:rFonts w:ascii="Times New Roman" w:hAnsi="Times New Roman" w:cs="Times New Roman"/>
          <w:sz w:val="24"/>
          <w:szCs w:val="24"/>
          <w:lang w:val="sr-Latn-RS"/>
        </w:rPr>
        <w:t xml:space="preserve">Žalbeno veće je našlo da </w:t>
      </w:r>
      <w:r w:rsidR="00B07C92" w:rsidRPr="00A91A84">
        <w:rPr>
          <w:rFonts w:ascii="Times New Roman" w:hAnsi="Times New Roman" w:cs="Times New Roman"/>
          <w:sz w:val="24"/>
          <w:szCs w:val="24"/>
          <w:lang w:val="sr-Latn-RS"/>
        </w:rPr>
        <w:t xml:space="preserve">  u stvari kako je istakao i žalilac  </w:t>
      </w:r>
      <w:r w:rsidR="00560B73" w:rsidRPr="00A91A84">
        <w:rPr>
          <w:rFonts w:ascii="Times New Roman" w:hAnsi="Times New Roman" w:cs="Times New Roman"/>
          <w:sz w:val="24"/>
          <w:szCs w:val="24"/>
          <w:lang w:val="sr-Latn-RS"/>
        </w:rPr>
        <w:t>, zbog</w:t>
      </w:r>
      <w:r w:rsidR="00945EA9" w:rsidRPr="00A91A84">
        <w:rPr>
          <w:rFonts w:ascii="Times New Roman" w:hAnsi="Times New Roman" w:cs="Times New Roman"/>
          <w:sz w:val="24"/>
          <w:szCs w:val="24"/>
          <w:lang w:val="sr-Latn-RS"/>
        </w:rPr>
        <w:t xml:space="preserve"> razloga da jedan veliki broj ra</w:t>
      </w:r>
      <w:r w:rsidR="00560B73" w:rsidRPr="00A91A84">
        <w:rPr>
          <w:rFonts w:ascii="Times New Roman" w:hAnsi="Times New Roman" w:cs="Times New Roman"/>
          <w:sz w:val="24"/>
          <w:szCs w:val="24"/>
          <w:lang w:val="sr-Latn-RS"/>
        </w:rPr>
        <w:t xml:space="preserve">dnika </w:t>
      </w:r>
      <w:proofErr w:type="spellStart"/>
      <w:r w:rsidR="00560B73" w:rsidRPr="00A91A84">
        <w:rPr>
          <w:rFonts w:ascii="Times New Roman" w:hAnsi="Times New Roman" w:cs="Times New Roman"/>
          <w:sz w:val="24"/>
          <w:szCs w:val="24"/>
          <w:lang w:val="sr-Latn-RS"/>
        </w:rPr>
        <w:t>albanaca</w:t>
      </w:r>
      <w:proofErr w:type="spellEnd"/>
      <w:r w:rsidR="00560B73" w:rsidRPr="00A91A84">
        <w:rPr>
          <w:rFonts w:ascii="Times New Roman" w:hAnsi="Times New Roman" w:cs="Times New Roman"/>
          <w:sz w:val="24"/>
          <w:szCs w:val="24"/>
          <w:lang w:val="sr-Latn-RS"/>
        </w:rPr>
        <w:t>, bili su ostali na posao</w:t>
      </w:r>
      <w:r w:rsidR="00B07C92" w:rsidRPr="00A91A84">
        <w:rPr>
          <w:rFonts w:ascii="Times New Roman" w:hAnsi="Times New Roman" w:cs="Times New Roman"/>
          <w:sz w:val="24"/>
          <w:szCs w:val="24"/>
          <w:lang w:val="sr-Latn-RS"/>
        </w:rPr>
        <w:t xml:space="preserve">, a i </w:t>
      </w:r>
      <w:proofErr w:type="spellStart"/>
      <w:r w:rsidR="00B07C92" w:rsidRPr="00A91A84">
        <w:rPr>
          <w:rFonts w:ascii="Times New Roman" w:hAnsi="Times New Roman" w:cs="Times New Roman"/>
          <w:sz w:val="24"/>
          <w:szCs w:val="24"/>
          <w:lang w:val="sr-Latn-RS"/>
        </w:rPr>
        <w:t>dodelene</w:t>
      </w:r>
      <w:proofErr w:type="spellEnd"/>
      <w:r w:rsidR="00B07C92" w:rsidRPr="00A91A84">
        <w:rPr>
          <w:rFonts w:ascii="Times New Roman" w:hAnsi="Times New Roman" w:cs="Times New Roman"/>
          <w:sz w:val="24"/>
          <w:szCs w:val="24"/>
          <w:lang w:val="sr-Latn-RS"/>
        </w:rPr>
        <w:t xml:space="preserve"> su im </w:t>
      </w:r>
      <w:proofErr w:type="spellStart"/>
      <w:r w:rsidR="00B07C92" w:rsidRPr="00A91A84">
        <w:rPr>
          <w:rFonts w:ascii="Times New Roman" w:hAnsi="Times New Roman" w:cs="Times New Roman"/>
          <w:sz w:val="24"/>
          <w:szCs w:val="24"/>
          <w:lang w:val="sr-Latn-RS"/>
        </w:rPr>
        <w:t>deonioce</w:t>
      </w:r>
      <w:proofErr w:type="spellEnd"/>
      <w:r w:rsidR="00B07C92" w:rsidRPr="00A91A84">
        <w:rPr>
          <w:rFonts w:ascii="Times New Roman" w:hAnsi="Times New Roman" w:cs="Times New Roman"/>
          <w:sz w:val="24"/>
          <w:szCs w:val="24"/>
          <w:lang w:val="sr-Latn-RS"/>
        </w:rPr>
        <w:t xml:space="preserve">. </w:t>
      </w:r>
      <w:r w:rsidR="00560B73" w:rsidRPr="00A91A84">
        <w:rPr>
          <w:rFonts w:ascii="Times New Roman" w:hAnsi="Times New Roman" w:cs="Times New Roman"/>
          <w:sz w:val="24"/>
          <w:szCs w:val="24"/>
          <w:lang w:val="sr-Latn-RS"/>
        </w:rPr>
        <w:t xml:space="preserve">Pored toga problem stoj  u činjenici dali je ostao neko od  rukovodilaca </w:t>
      </w:r>
      <w:proofErr w:type="spellStart"/>
      <w:r w:rsidR="00560B73" w:rsidRPr="00A91A84">
        <w:rPr>
          <w:rFonts w:ascii="Times New Roman" w:hAnsi="Times New Roman" w:cs="Times New Roman"/>
          <w:sz w:val="24"/>
          <w:szCs w:val="24"/>
          <w:lang w:val="sr-Latn-RS"/>
        </w:rPr>
        <w:t>albanaca</w:t>
      </w:r>
      <w:proofErr w:type="spellEnd"/>
      <w:r w:rsidR="00560B73" w:rsidRPr="00A91A84">
        <w:rPr>
          <w:rFonts w:ascii="Times New Roman" w:hAnsi="Times New Roman" w:cs="Times New Roman"/>
          <w:sz w:val="24"/>
          <w:szCs w:val="24"/>
          <w:lang w:val="sr-Latn-RS"/>
        </w:rPr>
        <w:t xml:space="preserve">  DP.  Ako se pogleda zapisnik od </w:t>
      </w:r>
      <w:proofErr w:type="spellStart"/>
      <w:r w:rsidR="00560B73" w:rsidRPr="00A91A84">
        <w:rPr>
          <w:rFonts w:ascii="Times New Roman" w:hAnsi="Times New Roman" w:cs="Times New Roman"/>
          <w:sz w:val="24"/>
          <w:szCs w:val="24"/>
          <w:lang w:val="sr-Latn-RS"/>
        </w:rPr>
        <w:t>28.oktobra</w:t>
      </w:r>
      <w:proofErr w:type="spellEnd"/>
      <w:r w:rsidR="00560B73" w:rsidRPr="00A91A84">
        <w:rPr>
          <w:rFonts w:ascii="Times New Roman" w:hAnsi="Times New Roman" w:cs="Times New Roman"/>
          <w:sz w:val="24"/>
          <w:szCs w:val="24"/>
          <w:lang w:val="sr-Latn-RS"/>
        </w:rPr>
        <w:t xml:space="preserve"> </w:t>
      </w:r>
      <w:proofErr w:type="spellStart"/>
      <w:r w:rsidR="00560B73" w:rsidRPr="00A91A84">
        <w:rPr>
          <w:rFonts w:ascii="Times New Roman" w:hAnsi="Times New Roman" w:cs="Times New Roman"/>
          <w:sz w:val="24"/>
          <w:szCs w:val="24"/>
          <w:lang w:val="sr-Latn-RS"/>
        </w:rPr>
        <w:t>1992.godine</w:t>
      </w:r>
      <w:proofErr w:type="spellEnd"/>
      <w:r w:rsidR="00560B73" w:rsidRPr="00A91A84">
        <w:rPr>
          <w:rFonts w:ascii="Times New Roman" w:hAnsi="Times New Roman" w:cs="Times New Roman"/>
          <w:sz w:val="24"/>
          <w:szCs w:val="24"/>
          <w:lang w:val="sr-Latn-RS"/>
        </w:rPr>
        <w:t xml:space="preserve"> , gde je diskutiran  postupak ove integracije </w:t>
      </w:r>
      <w:r w:rsidR="00945EA9" w:rsidRPr="00A91A84">
        <w:rPr>
          <w:rFonts w:ascii="Times New Roman" w:hAnsi="Times New Roman" w:cs="Times New Roman"/>
          <w:sz w:val="24"/>
          <w:szCs w:val="24"/>
          <w:lang w:val="sr-Latn-RS"/>
        </w:rPr>
        <w:t>i za razloge</w:t>
      </w:r>
      <w:r w:rsidR="00675A73" w:rsidRPr="00A91A84">
        <w:rPr>
          <w:rFonts w:ascii="Times New Roman" w:hAnsi="Times New Roman" w:cs="Times New Roman"/>
          <w:sz w:val="24"/>
          <w:szCs w:val="24"/>
          <w:lang w:val="sr-Latn-RS"/>
        </w:rPr>
        <w:t xml:space="preserve"> ove transformacije  „</w:t>
      </w:r>
      <w:r w:rsidR="00675A73" w:rsidRPr="00494710">
        <w:rPr>
          <w:rFonts w:ascii="Times New Roman" w:hAnsi="Times New Roman" w:cs="Times New Roman"/>
          <w:i/>
          <w:sz w:val="24"/>
          <w:szCs w:val="24"/>
          <w:lang w:val="sr-Latn-RS"/>
        </w:rPr>
        <w:t>F</w:t>
      </w:r>
      <w:r w:rsidR="00675A73" w:rsidRPr="00A91A84">
        <w:rPr>
          <w:rFonts w:ascii="Times New Roman" w:hAnsi="Times New Roman" w:cs="Times New Roman"/>
          <w:sz w:val="24"/>
          <w:szCs w:val="24"/>
          <w:lang w:val="sr-Latn-RS"/>
        </w:rPr>
        <w:t xml:space="preserve">“ , vidi se da od 6 članova Privremenog organa u ovo preduzeće , ni jedan od njih nije bio </w:t>
      </w:r>
      <w:proofErr w:type="spellStart"/>
      <w:r w:rsidR="00675A73" w:rsidRPr="00A91A84">
        <w:rPr>
          <w:rFonts w:ascii="Times New Roman" w:hAnsi="Times New Roman" w:cs="Times New Roman"/>
          <w:sz w:val="24"/>
          <w:szCs w:val="24"/>
          <w:lang w:val="sr-Latn-RS"/>
        </w:rPr>
        <w:t>albanac</w:t>
      </w:r>
      <w:proofErr w:type="spellEnd"/>
      <w:r w:rsidR="00675A73" w:rsidRPr="00A91A84">
        <w:rPr>
          <w:rFonts w:ascii="Times New Roman" w:hAnsi="Times New Roman" w:cs="Times New Roman"/>
          <w:sz w:val="24"/>
          <w:szCs w:val="24"/>
          <w:lang w:val="sr-Latn-RS"/>
        </w:rPr>
        <w:t xml:space="preserve">. </w:t>
      </w:r>
    </w:p>
    <w:p w:rsidR="00675A73"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[48] </w:t>
      </w:r>
      <w:r w:rsidR="00675A73" w:rsidRPr="00A91A84">
        <w:rPr>
          <w:rFonts w:ascii="Times New Roman" w:hAnsi="Times New Roman" w:cs="Times New Roman"/>
          <w:sz w:val="24"/>
          <w:szCs w:val="24"/>
          <w:lang w:val="sr-Latn-RS"/>
        </w:rPr>
        <w:t xml:space="preserve">Ovo potvrđuje drugi momenat , jako važan, da sve procedure transformacije je obavio prinudni organ  ili privremeni, </w:t>
      </w:r>
      <w:proofErr w:type="spellStart"/>
      <w:r w:rsidR="00675A73" w:rsidRPr="00A91A84">
        <w:rPr>
          <w:rFonts w:ascii="Times New Roman" w:hAnsi="Times New Roman" w:cs="Times New Roman"/>
          <w:sz w:val="24"/>
          <w:szCs w:val="24"/>
          <w:lang w:val="sr-Latn-RS"/>
        </w:rPr>
        <w:t>kojm</w:t>
      </w:r>
      <w:proofErr w:type="spellEnd"/>
      <w:r w:rsidR="00675A73" w:rsidRPr="00A91A84">
        <w:rPr>
          <w:rFonts w:ascii="Times New Roman" w:hAnsi="Times New Roman" w:cs="Times New Roman"/>
          <w:sz w:val="24"/>
          <w:szCs w:val="24"/>
          <w:lang w:val="sr-Latn-RS"/>
        </w:rPr>
        <w:t xml:space="preserve"> je instaliran od strane vlasti u Beogradu, bez ni jednog rukovodioca </w:t>
      </w:r>
      <w:proofErr w:type="spellStart"/>
      <w:r w:rsidR="00675A73" w:rsidRPr="00A91A84">
        <w:rPr>
          <w:rFonts w:ascii="Times New Roman" w:hAnsi="Times New Roman" w:cs="Times New Roman"/>
          <w:sz w:val="24"/>
          <w:szCs w:val="24"/>
          <w:lang w:val="sr-Latn-RS"/>
        </w:rPr>
        <w:t>albanca</w:t>
      </w:r>
      <w:proofErr w:type="spellEnd"/>
      <w:r w:rsidR="00675A73" w:rsidRPr="00A91A84">
        <w:rPr>
          <w:rFonts w:ascii="Times New Roman" w:hAnsi="Times New Roman" w:cs="Times New Roman"/>
          <w:sz w:val="24"/>
          <w:szCs w:val="24"/>
          <w:lang w:val="sr-Latn-RS"/>
        </w:rPr>
        <w:t xml:space="preserve"> a i bez dozvole Radničkog saveta . I ako jeda</w:t>
      </w:r>
      <w:r w:rsidR="00945EA9" w:rsidRPr="00A91A84">
        <w:rPr>
          <w:rFonts w:ascii="Times New Roman" w:hAnsi="Times New Roman" w:cs="Times New Roman"/>
          <w:sz w:val="24"/>
          <w:szCs w:val="24"/>
          <w:lang w:val="sr-Latn-RS"/>
        </w:rPr>
        <w:t>n broj ovih radnika, još uvek je bilo zaposlen</w:t>
      </w:r>
      <w:r w:rsidR="00675A73" w:rsidRPr="00A91A84">
        <w:rPr>
          <w:rFonts w:ascii="Times New Roman" w:hAnsi="Times New Roman" w:cs="Times New Roman"/>
          <w:sz w:val="24"/>
          <w:szCs w:val="24"/>
          <w:lang w:val="sr-Latn-RS"/>
        </w:rPr>
        <w:t xml:space="preserve"> , rukovodioci ovog društvenog preduzeća su bili udaljeni sa posla.  Oni su bili zamenjeni  prinudnim rukovodstvom. Dok radna snaga koja im je trebala radi nastavka proizvodnje , je ostala i dalje na posao. </w:t>
      </w:r>
    </w:p>
    <w:p w:rsidR="008F70EF"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[49] </w:t>
      </w:r>
      <w:r w:rsidR="00675A73" w:rsidRPr="00A91A84">
        <w:rPr>
          <w:rFonts w:ascii="Times New Roman" w:hAnsi="Times New Roman" w:cs="Times New Roman"/>
          <w:sz w:val="24"/>
          <w:szCs w:val="24"/>
          <w:lang w:val="sr-Latn-RS"/>
        </w:rPr>
        <w:t xml:space="preserve">Za sve gore navedene razloge, Žalbeno veće konstatuje da ni jedna od  žalbenih tvrdnji </w:t>
      </w:r>
      <w:r w:rsidR="008F70EF" w:rsidRPr="00A91A84">
        <w:rPr>
          <w:rFonts w:ascii="Times New Roman" w:hAnsi="Times New Roman" w:cs="Times New Roman"/>
          <w:sz w:val="24"/>
          <w:szCs w:val="24"/>
          <w:lang w:val="sr-Latn-RS"/>
        </w:rPr>
        <w:t>tužilaca , nisu osnovane. Zato žalba se odbija kao neosnovana</w:t>
      </w:r>
      <w:r w:rsidR="00F20E14" w:rsidRPr="00A91A84">
        <w:rPr>
          <w:rFonts w:ascii="Times New Roman" w:hAnsi="Times New Roman" w:cs="Times New Roman"/>
          <w:sz w:val="24"/>
          <w:szCs w:val="24"/>
          <w:lang w:val="sr-Latn-RS"/>
        </w:rPr>
        <w:t>.</w:t>
      </w:r>
      <w:r w:rsidR="008F70EF" w:rsidRPr="00A91A84">
        <w:rPr>
          <w:rFonts w:ascii="Times New Roman" w:hAnsi="Times New Roman" w:cs="Times New Roman"/>
          <w:sz w:val="24"/>
          <w:szCs w:val="24"/>
          <w:lang w:val="sr-Latn-RS"/>
        </w:rPr>
        <w:t xml:space="preserve"> Dok  dotično, potvrđuje se </w:t>
      </w:r>
      <w:proofErr w:type="spellStart"/>
      <w:r w:rsidR="008F70EF" w:rsidRPr="00A91A84">
        <w:rPr>
          <w:rFonts w:ascii="Times New Roman" w:hAnsi="Times New Roman" w:cs="Times New Roman"/>
          <w:sz w:val="24"/>
          <w:szCs w:val="24"/>
          <w:lang w:val="sr-Latn-RS"/>
        </w:rPr>
        <w:t>ožalbena</w:t>
      </w:r>
      <w:proofErr w:type="spellEnd"/>
      <w:r w:rsidR="008F70EF" w:rsidRPr="00A91A84">
        <w:rPr>
          <w:rFonts w:ascii="Times New Roman" w:hAnsi="Times New Roman" w:cs="Times New Roman"/>
          <w:sz w:val="24"/>
          <w:szCs w:val="24"/>
          <w:lang w:val="sr-Latn-RS"/>
        </w:rPr>
        <w:t xml:space="preserve"> Presuda, Specijalnog veća kao pravedna i na zakon </w:t>
      </w:r>
      <w:r w:rsidR="00F20E14" w:rsidRPr="00A91A84">
        <w:rPr>
          <w:rFonts w:ascii="Times New Roman" w:hAnsi="Times New Roman" w:cs="Times New Roman"/>
          <w:sz w:val="24"/>
          <w:szCs w:val="24"/>
          <w:lang w:val="sr-Latn-RS"/>
        </w:rPr>
        <w:t>za</w:t>
      </w:r>
      <w:r w:rsidR="008F70EF" w:rsidRPr="00A91A84">
        <w:rPr>
          <w:rFonts w:ascii="Times New Roman" w:hAnsi="Times New Roman" w:cs="Times New Roman"/>
          <w:sz w:val="24"/>
          <w:szCs w:val="24"/>
          <w:lang w:val="sr-Latn-RS"/>
        </w:rPr>
        <w:t>snovana.</w:t>
      </w:r>
    </w:p>
    <w:p w:rsidR="008F70EF" w:rsidRPr="00A91A84" w:rsidRDefault="00494710" w:rsidP="00A91A84">
      <w:pPr>
        <w:spacing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[50] </w:t>
      </w:r>
      <w:r w:rsidR="008F70EF" w:rsidRPr="00A91A84">
        <w:rPr>
          <w:rFonts w:ascii="Times New Roman" w:hAnsi="Times New Roman" w:cs="Times New Roman"/>
          <w:sz w:val="24"/>
          <w:szCs w:val="24"/>
          <w:lang w:val="sr-Latn-RS"/>
        </w:rPr>
        <w:t xml:space="preserve">Bazirajući se na gore izneseno  i u skladu sa članom 10.10 Zakona o SKVSK, Žalbeno veće , odlučilo je kao u </w:t>
      </w:r>
      <w:proofErr w:type="spellStart"/>
      <w:r w:rsidR="008F70EF" w:rsidRPr="00A91A84">
        <w:rPr>
          <w:rFonts w:ascii="Times New Roman" w:hAnsi="Times New Roman" w:cs="Times New Roman"/>
          <w:sz w:val="24"/>
          <w:szCs w:val="24"/>
          <w:lang w:val="sr-Latn-RS"/>
        </w:rPr>
        <w:t>dispozitivu</w:t>
      </w:r>
      <w:proofErr w:type="spellEnd"/>
      <w:r w:rsidR="008F70EF" w:rsidRPr="00A91A84">
        <w:rPr>
          <w:rFonts w:ascii="Times New Roman" w:hAnsi="Times New Roman" w:cs="Times New Roman"/>
          <w:sz w:val="24"/>
          <w:szCs w:val="24"/>
          <w:lang w:val="sr-Latn-RS"/>
        </w:rPr>
        <w:t xml:space="preserve"> eve Presude.</w:t>
      </w:r>
    </w:p>
    <w:p w:rsidR="008F70EF" w:rsidRPr="00A91A84" w:rsidRDefault="008F70EF" w:rsidP="00A91A84">
      <w:pPr>
        <w:spacing w:line="240" w:lineRule="auto"/>
        <w:jc w:val="both"/>
        <w:rPr>
          <w:rFonts w:ascii="Times New Roman" w:hAnsi="Times New Roman" w:cs="Times New Roman"/>
          <w:sz w:val="24"/>
          <w:szCs w:val="24"/>
          <w:lang w:val="sr-Latn-RS"/>
        </w:rPr>
      </w:pPr>
    </w:p>
    <w:p w:rsidR="008F70EF" w:rsidRPr="00A91A84" w:rsidRDefault="008F70EF" w:rsidP="00A91A84">
      <w:pPr>
        <w:spacing w:line="240" w:lineRule="auto"/>
        <w:jc w:val="both"/>
        <w:rPr>
          <w:rFonts w:ascii="Times New Roman" w:hAnsi="Times New Roman" w:cs="Times New Roman"/>
          <w:sz w:val="24"/>
          <w:szCs w:val="24"/>
          <w:lang w:val="sr-Latn-RS"/>
        </w:rPr>
      </w:pPr>
    </w:p>
    <w:p w:rsidR="008F70EF" w:rsidRPr="00A91A84" w:rsidRDefault="008F70EF" w:rsidP="00A91A84">
      <w:pPr>
        <w:spacing w:line="240" w:lineRule="auto"/>
        <w:jc w:val="both"/>
        <w:rPr>
          <w:rFonts w:ascii="Times New Roman" w:hAnsi="Times New Roman" w:cs="Times New Roman"/>
          <w:sz w:val="24"/>
          <w:szCs w:val="24"/>
          <w:lang w:val="sr-Latn-RS"/>
        </w:rPr>
      </w:pPr>
    </w:p>
    <w:p w:rsidR="00754C81" w:rsidRPr="00A91A84" w:rsidRDefault="00754C81" w:rsidP="00A91A84">
      <w:pPr>
        <w:spacing w:line="240" w:lineRule="auto"/>
        <w:jc w:val="both"/>
        <w:rPr>
          <w:rFonts w:ascii="Times New Roman" w:hAnsi="Times New Roman" w:cs="Times New Roman"/>
          <w:sz w:val="24"/>
          <w:szCs w:val="24"/>
          <w:lang w:val="sr-Latn-RS"/>
        </w:rPr>
      </w:pPr>
    </w:p>
    <w:sectPr w:rsidR="00754C81" w:rsidRPr="00A91A84" w:rsidSect="005558A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2F" w:rsidRDefault="00972E2F" w:rsidP="00A96EE1">
      <w:pPr>
        <w:spacing w:after="0" w:line="240" w:lineRule="auto"/>
      </w:pPr>
      <w:r>
        <w:separator/>
      </w:r>
    </w:p>
  </w:endnote>
  <w:endnote w:type="continuationSeparator" w:id="0">
    <w:p w:rsidR="00972E2F" w:rsidRDefault="00972E2F" w:rsidP="00A9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949774"/>
      <w:docPartObj>
        <w:docPartGallery w:val="Page Numbers (Bottom of Page)"/>
        <w:docPartUnique/>
      </w:docPartObj>
    </w:sdtPr>
    <w:sdtEndPr/>
    <w:sdtContent>
      <w:p w:rsidR="002C3494" w:rsidRDefault="004A07E6">
        <w:pPr>
          <w:pStyle w:val="Footer"/>
          <w:jc w:val="right"/>
        </w:pPr>
        <w:r>
          <w:fldChar w:fldCharType="begin"/>
        </w:r>
        <w:r>
          <w:instrText xml:space="preserve"> PAGE   \* MERGEFORMAT </w:instrText>
        </w:r>
        <w:r>
          <w:fldChar w:fldCharType="separate"/>
        </w:r>
        <w:r w:rsidR="00FE4B46">
          <w:rPr>
            <w:noProof/>
          </w:rPr>
          <w:t>1</w:t>
        </w:r>
        <w:r>
          <w:rPr>
            <w:noProof/>
          </w:rPr>
          <w:fldChar w:fldCharType="end"/>
        </w:r>
      </w:p>
    </w:sdtContent>
  </w:sdt>
  <w:p w:rsidR="002C3494" w:rsidRDefault="002C3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2F" w:rsidRDefault="00972E2F" w:rsidP="00A96EE1">
      <w:pPr>
        <w:spacing w:after="0" w:line="240" w:lineRule="auto"/>
      </w:pPr>
      <w:r>
        <w:separator/>
      </w:r>
    </w:p>
  </w:footnote>
  <w:footnote w:type="continuationSeparator" w:id="0">
    <w:p w:rsidR="00972E2F" w:rsidRDefault="00972E2F" w:rsidP="00A96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45EB6"/>
    <w:multiLevelType w:val="hybridMultilevel"/>
    <w:tmpl w:val="55B6BCE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54E50D33"/>
    <w:multiLevelType w:val="hybridMultilevel"/>
    <w:tmpl w:val="DB02647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67707B21"/>
    <w:multiLevelType w:val="hybridMultilevel"/>
    <w:tmpl w:val="1C181D0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73735ECB"/>
    <w:multiLevelType w:val="hybridMultilevel"/>
    <w:tmpl w:val="F550B3F2"/>
    <w:lvl w:ilvl="0" w:tplc="564C216E">
      <w:start w:val="1"/>
      <w:numFmt w:val="low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20"/>
    <w:rsid w:val="00007855"/>
    <w:rsid w:val="000113A3"/>
    <w:rsid w:val="00033BB2"/>
    <w:rsid w:val="00052A86"/>
    <w:rsid w:val="000924BB"/>
    <w:rsid w:val="000B05A3"/>
    <w:rsid w:val="000D5F79"/>
    <w:rsid w:val="000E26BC"/>
    <w:rsid w:val="000E46B4"/>
    <w:rsid w:val="0010707A"/>
    <w:rsid w:val="00112806"/>
    <w:rsid w:val="001417B9"/>
    <w:rsid w:val="00152B03"/>
    <w:rsid w:val="00173335"/>
    <w:rsid w:val="001829F1"/>
    <w:rsid w:val="001877F5"/>
    <w:rsid w:val="001878B4"/>
    <w:rsid w:val="0019142F"/>
    <w:rsid w:val="00197903"/>
    <w:rsid w:val="001B5D9C"/>
    <w:rsid w:val="002A2FB0"/>
    <w:rsid w:val="002A35D8"/>
    <w:rsid w:val="002B5DBF"/>
    <w:rsid w:val="002C3494"/>
    <w:rsid w:val="002C61DD"/>
    <w:rsid w:val="002E6814"/>
    <w:rsid w:val="00313820"/>
    <w:rsid w:val="00314728"/>
    <w:rsid w:val="00337D3C"/>
    <w:rsid w:val="00362589"/>
    <w:rsid w:val="00383212"/>
    <w:rsid w:val="003B6D6E"/>
    <w:rsid w:val="003B764B"/>
    <w:rsid w:val="00402EA6"/>
    <w:rsid w:val="00473FEA"/>
    <w:rsid w:val="00494710"/>
    <w:rsid w:val="004A07E6"/>
    <w:rsid w:val="004B6931"/>
    <w:rsid w:val="004E0D7A"/>
    <w:rsid w:val="004F21D0"/>
    <w:rsid w:val="00513D37"/>
    <w:rsid w:val="0051582C"/>
    <w:rsid w:val="005400D1"/>
    <w:rsid w:val="00550D16"/>
    <w:rsid w:val="005558A6"/>
    <w:rsid w:val="00560B73"/>
    <w:rsid w:val="005C678E"/>
    <w:rsid w:val="005D21D8"/>
    <w:rsid w:val="006275F7"/>
    <w:rsid w:val="00633DB6"/>
    <w:rsid w:val="00662802"/>
    <w:rsid w:val="00665C3E"/>
    <w:rsid w:val="00675A73"/>
    <w:rsid w:val="006A030E"/>
    <w:rsid w:val="006B4374"/>
    <w:rsid w:val="006D1064"/>
    <w:rsid w:val="006F55AC"/>
    <w:rsid w:val="006F63C8"/>
    <w:rsid w:val="00710D70"/>
    <w:rsid w:val="00754C81"/>
    <w:rsid w:val="007717EA"/>
    <w:rsid w:val="00785784"/>
    <w:rsid w:val="007958A0"/>
    <w:rsid w:val="007B2B6A"/>
    <w:rsid w:val="007B33F9"/>
    <w:rsid w:val="007C0C96"/>
    <w:rsid w:val="008262ED"/>
    <w:rsid w:val="008443A1"/>
    <w:rsid w:val="008704E6"/>
    <w:rsid w:val="008A1449"/>
    <w:rsid w:val="008A5B64"/>
    <w:rsid w:val="008D710B"/>
    <w:rsid w:val="008F70EF"/>
    <w:rsid w:val="00900D7A"/>
    <w:rsid w:val="00910293"/>
    <w:rsid w:val="00916810"/>
    <w:rsid w:val="009303DE"/>
    <w:rsid w:val="009312E1"/>
    <w:rsid w:val="00945EA9"/>
    <w:rsid w:val="00972E2F"/>
    <w:rsid w:val="00A2262C"/>
    <w:rsid w:val="00A61FD1"/>
    <w:rsid w:val="00A703FB"/>
    <w:rsid w:val="00A707DE"/>
    <w:rsid w:val="00A72056"/>
    <w:rsid w:val="00A720DC"/>
    <w:rsid w:val="00A81EF8"/>
    <w:rsid w:val="00A91A84"/>
    <w:rsid w:val="00A947B9"/>
    <w:rsid w:val="00A96EE1"/>
    <w:rsid w:val="00AC6C5B"/>
    <w:rsid w:val="00AD2839"/>
    <w:rsid w:val="00B07C92"/>
    <w:rsid w:val="00B27CA0"/>
    <w:rsid w:val="00B3757A"/>
    <w:rsid w:val="00B62DF2"/>
    <w:rsid w:val="00B7784F"/>
    <w:rsid w:val="00B8393F"/>
    <w:rsid w:val="00B926AB"/>
    <w:rsid w:val="00BD21F0"/>
    <w:rsid w:val="00BD3949"/>
    <w:rsid w:val="00C12CB8"/>
    <w:rsid w:val="00C405AA"/>
    <w:rsid w:val="00CA27B8"/>
    <w:rsid w:val="00CB10C3"/>
    <w:rsid w:val="00D07461"/>
    <w:rsid w:val="00D148B4"/>
    <w:rsid w:val="00D34B1A"/>
    <w:rsid w:val="00D82DF1"/>
    <w:rsid w:val="00D9464E"/>
    <w:rsid w:val="00DC25A1"/>
    <w:rsid w:val="00DD216D"/>
    <w:rsid w:val="00DD25DE"/>
    <w:rsid w:val="00E13BFE"/>
    <w:rsid w:val="00E32C57"/>
    <w:rsid w:val="00E632E3"/>
    <w:rsid w:val="00E963E8"/>
    <w:rsid w:val="00E97B2C"/>
    <w:rsid w:val="00EB15F3"/>
    <w:rsid w:val="00F07C18"/>
    <w:rsid w:val="00F20E14"/>
    <w:rsid w:val="00F36840"/>
    <w:rsid w:val="00F40AF0"/>
    <w:rsid w:val="00F462AC"/>
    <w:rsid w:val="00F776F5"/>
    <w:rsid w:val="00F800B5"/>
    <w:rsid w:val="00FD3778"/>
    <w:rsid w:val="00FE4B46"/>
    <w:rsid w:val="00FE694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B64"/>
    <w:pPr>
      <w:ind w:left="720"/>
      <w:contextualSpacing/>
    </w:pPr>
  </w:style>
  <w:style w:type="paragraph" w:styleId="Header">
    <w:name w:val="header"/>
    <w:basedOn w:val="Normal"/>
    <w:link w:val="HeaderChar"/>
    <w:uiPriority w:val="99"/>
    <w:semiHidden/>
    <w:unhideWhenUsed/>
    <w:rsid w:val="00A96E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EE1"/>
  </w:style>
  <w:style w:type="paragraph" w:styleId="Footer">
    <w:name w:val="footer"/>
    <w:basedOn w:val="Normal"/>
    <w:link w:val="FooterChar"/>
    <w:uiPriority w:val="99"/>
    <w:unhideWhenUsed/>
    <w:rsid w:val="00A9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E1"/>
  </w:style>
  <w:style w:type="paragraph" w:styleId="BalloonText">
    <w:name w:val="Balloon Text"/>
    <w:basedOn w:val="Normal"/>
    <w:link w:val="BalloonTextChar"/>
    <w:uiPriority w:val="99"/>
    <w:semiHidden/>
    <w:unhideWhenUsed/>
    <w:rsid w:val="00AC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B64"/>
    <w:pPr>
      <w:ind w:left="720"/>
      <w:contextualSpacing/>
    </w:pPr>
  </w:style>
  <w:style w:type="paragraph" w:styleId="Header">
    <w:name w:val="header"/>
    <w:basedOn w:val="Normal"/>
    <w:link w:val="HeaderChar"/>
    <w:uiPriority w:val="99"/>
    <w:semiHidden/>
    <w:unhideWhenUsed/>
    <w:rsid w:val="00A96E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EE1"/>
  </w:style>
  <w:style w:type="paragraph" w:styleId="Footer">
    <w:name w:val="footer"/>
    <w:basedOn w:val="Normal"/>
    <w:link w:val="FooterChar"/>
    <w:uiPriority w:val="99"/>
    <w:unhideWhenUsed/>
    <w:rsid w:val="00A96E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EE1"/>
  </w:style>
  <w:style w:type="paragraph" w:styleId="BalloonText">
    <w:name w:val="Balloon Text"/>
    <w:basedOn w:val="Normal"/>
    <w:link w:val="BalloonTextChar"/>
    <w:uiPriority w:val="99"/>
    <w:semiHidden/>
    <w:unhideWhenUsed/>
    <w:rsid w:val="00AC6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C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abaz.abazi</dc:creator>
  <cp:lastModifiedBy>Timo Knaebe</cp:lastModifiedBy>
  <cp:revision>3</cp:revision>
  <cp:lastPrinted>2015-05-25T07:58:00Z</cp:lastPrinted>
  <dcterms:created xsi:type="dcterms:W3CDTF">2015-11-30T14:42:00Z</dcterms:created>
  <dcterms:modified xsi:type="dcterms:W3CDTF">2015-11-30T14:42:00Z</dcterms:modified>
</cp:coreProperties>
</file>