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14FB8" w14:textId="77777777" w:rsidR="006430FA" w:rsidRPr="006430FA" w:rsidRDefault="006430FA" w:rsidP="006430FA">
      <w:pPr>
        <w:spacing w:before="0"/>
        <w:jc w:val="center"/>
        <w:rPr>
          <w:rFonts w:ascii="Times New Roman" w:hAnsi="Times New Roman"/>
          <w:b/>
          <w:bCs/>
          <w:smallCaps/>
          <w:snapToGrid/>
          <w:sz w:val="24"/>
          <w:szCs w:val="24"/>
          <w:lang w:val="en-GB" w:eastAsia="en-GB"/>
        </w:rPr>
      </w:pPr>
    </w:p>
    <w:p w14:paraId="75F316D4" w14:textId="7403FFFF" w:rsidR="00901620" w:rsidRPr="00901620" w:rsidRDefault="00901620" w:rsidP="00901620">
      <w:pPr>
        <w:spacing w:before="0" w:after="0"/>
        <w:jc w:val="center"/>
        <w:rPr>
          <w:rFonts w:ascii="Times New Roman" w:hAnsi="Times New Roman"/>
          <w:b/>
          <w:bCs/>
          <w:i/>
          <w:iCs/>
          <w:snapToGrid/>
          <w:sz w:val="28"/>
          <w:szCs w:val="28"/>
          <w:lang w:val="en-GB" w:eastAsia="en-GB"/>
        </w:rPr>
      </w:pPr>
      <w:r w:rsidRPr="00901620">
        <w:rPr>
          <w:rFonts w:ascii="Times New Roman" w:hAnsi="Times New Roman"/>
          <w:b/>
          <w:bCs/>
          <w:smallCaps/>
          <w:snapToGrid/>
          <w:sz w:val="28"/>
          <w:szCs w:val="28"/>
          <w:highlight w:val="yellow"/>
          <w:lang w:val="en-GB" w:eastAsia="en-GB"/>
        </w:rPr>
        <w:t>DRAFT</w:t>
      </w:r>
      <w:r w:rsidR="00B162BF">
        <w:rPr>
          <w:rFonts w:ascii="Times New Roman" w:hAnsi="Times New Roman"/>
          <w:b/>
          <w:bCs/>
          <w:smallCaps/>
          <w:snapToGrid/>
          <w:sz w:val="28"/>
          <w:szCs w:val="28"/>
          <w:lang w:val="en-GB" w:eastAsia="en-GB"/>
        </w:rPr>
        <w:t xml:space="preserve"> SUPPLY</w:t>
      </w:r>
      <w:r w:rsidRPr="00901620">
        <w:rPr>
          <w:rFonts w:ascii="Times New Roman" w:hAnsi="Times New Roman"/>
          <w:b/>
          <w:bCs/>
          <w:smallCaps/>
          <w:snapToGrid/>
          <w:sz w:val="28"/>
          <w:szCs w:val="28"/>
          <w:lang w:val="en-GB" w:eastAsia="en-GB"/>
        </w:rPr>
        <w:t xml:space="preserve"> FRAMEWORK CONTRACT</w:t>
      </w:r>
    </w:p>
    <w:p w14:paraId="09BFACD1" w14:textId="1BA0B2C7" w:rsidR="00901620" w:rsidRDefault="00901620" w:rsidP="00901620">
      <w:pPr>
        <w:spacing w:before="0" w:after="0"/>
        <w:jc w:val="center"/>
        <w:rPr>
          <w:rFonts w:ascii="Times New Roman" w:hAnsi="Times New Roman"/>
          <w:b/>
          <w:smallCaps/>
          <w:snapToGrid/>
          <w:color w:val="000000" w:themeColor="text1"/>
          <w:sz w:val="28"/>
          <w:szCs w:val="28"/>
          <w:lang w:val="en-GB" w:eastAsia="en-GB"/>
        </w:rPr>
      </w:pPr>
      <w:r w:rsidRPr="00901620">
        <w:rPr>
          <w:rFonts w:ascii="Times New Roman" w:hAnsi="Times New Roman"/>
          <w:b/>
          <w:smallCaps/>
          <w:snapToGrid/>
          <w:sz w:val="28"/>
          <w:szCs w:val="28"/>
          <w:highlight w:val="yellow"/>
          <w:lang w:val="en-GB" w:eastAsia="en-GB"/>
        </w:rPr>
        <w:t>DRAFT</w:t>
      </w:r>
      <w:r w:rsidRPr="00901620">
        <w:rPr>
          <w:rFonts w:ascii="Times New Roman" w:hAnsi="Times New Roman"/>
          <w:b/>
          <w:smallCaps/>
          <w:snapToGrid/>
          <w:sz w:val="28"/>
          <w:szCs w:val="28"/>
          <w:lang w:val="en-GB" w:eastAsia="en-GB"/>
        </w:rPr>
        <w:t xml:space="preserve"> S</w:t>
      </w:r>
      <w:r w:rsidR="00B162BF">
        <w:rPr>
          <w:rFonts w:ascii="Times New Roman" w:hAnsi="Times New Roman"/>
          <w:b/>
          <w:smallCaps/>
          <w:snapToGrid/>
          <w:sz w:val="28"/>
          <w:szCs w:val="28"/>
          <w:lang w:val="en-GB" w:eastAsia="en-GB"/>
        </w:rPr>
        <w:t xml:space="preserve">UPPLY </w:t>
      </w:r>
      <w:r w:rsidRPr="00901620">
        <w:rPr>
          <w:rFonts w:ascii="Times New Roman" w:hAnsi="Times New Roman"/>
          <w:b/>
          <w:smallCaps/>
          <w:snapToGrid/>
          <w:sz w:val="28"/>
          <w:szCs w:val="28"/>
          <w:lang w:val="en-GB" w:eastAsia="en-GB"/>
        </w:rPr>
        <w:t xml:space="preserve">FRAMEWORK CONTRACT FOR EUROPEAN UNION EXTERNAL </w:t>
      </w:r>
      <w:r w:rsidRPr="00901620">
        <w:rPr>
          <w:rFonts w:ascii="Times New Roman" w:hAnsi="Times New Roman"/>
          <w:b/>
          <w:smallCaps/>
          <w:snapToGrid/>
          <w:color w:val="000000" w:themeColor="text1"/>
          <w:sz w:val="28"/>
          <w:szCs w:val="28"/>
          <w:lang w:val="en-GB" w:eastAsia="en-GB"/>
        </w:rPr>
        <w:t>ACTIONS</w:t>
      </w:r>
    </w:p>
    <w:p w14:paraId="3259C892" w14:textId="77777777" w:rsidR="00901620" w:rsidRPr="00901620" w:rsidRDefault="00901620" w:rsidP="00901620">
      <w:pPr>
        <w:spacing w:before="0" w:after="0"/>
        <w:jc w:val="center"/>
        <w:rPr>
          <w:rFonts w:ascii="Times New Roman" w:hAnsi="Times New Roman"/>
          <w:b/>
          <w:smallCaps/>
          <w:snapToGrid/>
          <w:color w:val="000000" w:themeColor="text1"/>
          <w:sz w:val="28"/>
          <w:szCs w:val="28"/>
          <w:lang w:val="en-GB" w:eastAsia="en-GB"/>
        </w:rPr>
      </w:pPr>
    </w:p>
    <w:p w14:paraId="07A0CF1A" w14:textId="43764C88" w:rsidR="00901620" w:rsidRDefault="00B162BF" w:rsidP="00901620">
      <w:pPr>
        <w:spacing w:before="0" w:after="0"/>
        <w:jc w:val="center"/>
        <w:rPr>
          <w:rFonts w:ascii="Times New Roman" w:hAnsi="Times New Roman"/>
          <w:b/>
          <w:smallCaps/>
          <w:snapToGrid/>
          <w:sz w:val="28"/>
          <w:szCs w:val="28"/>
          <w:lang w:val="en-GB" w:eastAsia="en-GB"/>
        </w:rPr>
      </w:pPr>
      <w:bookmarkStart w:id="0" w:name="_Hlk201737532"/>
      <w:r w:rsidRPr="00B162BF">
        <w:rPr>
          <w:rFonts w:ascii="Times New Roman" w:hAnsi="Times New Roman"/>
          <w:b/>
          <w:smallCaps/>
          <w:snapToGrid/>
          <w:sz w:val="28"/>
          <w:szCs w:val="28"/>
          <w:lang w:val="en-GB" w:eastAsia="en-GB"/>
        </w:rPr>
        <w:t>PROC/1381/25/Supply of Medicaments and Medical Products No.8</w:t>
      </w:r>
      <w:bookmarkEnd w:id="0"/>
    </w:p>
    <w:p w14:paraId="3D91721F" w14:textId="77777777" w:rsidR="00B162BF" w:rsidRPr="00901620" w:rsidRDefault="00B162BF" w:rsidP="00901620">
      <w:pPr>
        <w:spacing w:before="0" w:after="0"/>
        <w:jc w:val="center"/>
        <w:rPr>
          <w:rFonts w:ascii="Times New Roman" w:hAnsi="Times New Roman"/>
          <w:b/>
          <w:bCs/>
          <w:smallCaps/>
          <w:snapToGrid/>
          <w:sz w:val="28"/>
          <w:szCs w:val="28"/>
          <w:lang w:val="en-GB" w:eastAsia="en-GB"/>
        </w:rPr>
      </w:pPr>
    </w:p>
    <w:p w14:paraId="3F35D8E2" w14:textId="77777777" w:rsidR="00901620" w:rsidRPr="00901620" w:rsidRDefault="00901620" w:rsidP="00901620">
      <w:pPr>
        <w:spacing w:before="0" w:after="0"/>
        <w:jc w:val="center"/>
        <w:rPr>
          <w:rFonts w:ascii="Times New Roman" w:hAnsi="Times New Roman"/>
          <w:b/>
          <w:bCs/>
          <w:smallCaps/>
          <w:snapToGrid/>
          <w:sz w:val="28"/>
          <w:szCs w:val="28"/>
          <w:lang w:val="en-GB" w:eastAsia="en-GB"/>
        </w:rPr>
      </w:pPr>
      <w:r w:rsidRPr="00901620">
        <w:rPr>
          <w:rFonts w:ascii="Times New Roman" w:hAnsi="Times New Roman"/>
          <w:b/>
          <w:bCs/>
          <w:smallCaps/>
          <w:snapToGrid/>
          <w:sz w:val="28"/>
          <w:szCs w:val="28"/>
          <w:lang w:val="en-GB" w:eastAsia="en-GB"/>
        </w:rPr>
        <w:t>financed from the general budget of the Union</w:t>
      </w:r>
    </w:p>
    <w:p w14:paraId="0FCE3809" w14:textId="77777777" w:rsidR="00901620" w:rsidRPr="00901620" w:rsidRDefault="00901620" w:rsidP="00901620">
      <w:pPr>
        <w:spacing w:before="0" w:after="0"/>
        <w:jc w:val="center"/>
        <w:rPr>
          <w:rFonts w:ascii="Times New Roman" w:hAnsi="Times New Roman"/>
          <w:b/>
          <w:bCs/>
          <w:snapToGrid/>
          <w:sz w:val="28"/>
          <w:szCs w:val="28"/>
          <w:lang w:val="en-GB" w:eastAsia="en-GB"/>
        </w:rPr>
      </w:pPr>
    </w:p>
    <w:p w14:paraId="75487441" w14:textId="77777777" w:rsidR="00901620" w:rsidRPr="00901620" w:rsidRDefault="00901620" w:rsidP="00901620">
      <w:pPr>
        <w:spacing w:before="0" w:after="0"/>
        <w:jc w:val="center"/>
        <w:rPr>
          <w:rFonts w:ascii="Times New Roman" w:hAnsi="Times New Roman"/>
          <w:b/>
          <w:bCs/>
          <w:snapToGrid/>
          <w:sz w:val="28"/>
          <w:szCs w:val="28"/>
          <w:lang w:val="en-GB" w:eastAsia="en-GB"/>
        </w:rPr>
      </w:pPr>
      <w:r w:rsidRPr="00901620">
        <w:rPr>
          <w:rFonts w:ascii="Times New Roman" w:hAnsi="Times New Roman"/>
          <w:b/>
          <w:bCs/>
          <w:snapToGrid/>
          <w:sz w:val="28"/>
          <w:szCs w:val="28"/>
          <w:lang w:val="en-GB" w:eastAsia="en-GB"/>
        </w:rPr>
        <w:t>MAIN CONDITIONS</w:t>
      </w:r>
    </w:p>
    <w:p w14:paraId="38FA8B65" w14:textId="77777777" w:rsidR="00901620" w:rsidRPr="00901620" w:rsidRDefault="00901620" w:rsidP="00901620">
      <w:pPr>
        <w:spacing w:before="0" w:after="0" w:line="276" w:lineRule="auto"/>
        <w:jc w:val="center"/>
        <w:rPr>
          <w:rFonts w:ascii="Times New Roman" w:hAnsi="Times New Roman"/>
          <w:b/>
          <w:bCs/>
          <w:snapToGrid/>
          <w:sz w:val="24"/>
          <w:szCs w:val="24"/>
          <w:lang w:val="en-GB" w:eastAsia="en-GB"/>
        </w:rPr>
      </w:pPr>
    </w:p>
    <w:p w14:paraId="7EC263B3" w14:textId="77777777" w:rsidR="00901620" w:rsidRDefault="00901620" w:rsidP="00901620">
      <w:pPr>
        <w:spacing w:before="0" w:after="0" w:line="276" w:lineRule="auto"/>
        <w:jc w:val="both"/>
        <w:textAlignment w:val="baseline"/>
        <w:rPr>
          <w:rFonts w:ascii="Times New Roman" w:hAnsi="Times New Roman"/>
          <w:snapToGrid/>
          <w:color w:val="000000"/>
          <w:sz w:val="24"/>
          <w:szCs w:val="24"/>
          <w:shd w:val="clear" w:color="auto" w:fill="FFFFFF"/>
          <w:lang w:val="en-GB" w:eastAsia="en-GB"/>
        </w:rPr>
      </w:pPr>
      <w:r w:rsidRPr="00901620">
        <w:rPr>
          <w:rFonts w:ascii="Times New Roman" w:hAnsi="Times New Roman"/>
          <w:b/>
          <w:bCs/>
          <w:snapToGrid/>
          <w:sz w:val="24"/>
          <w:szCs w:val="24"/>
          <w:lang w:val="en-GB" w:eastAsia="en-GB"/>
        </w:rPr>
        <w:t xml:space="preserve">1. </w:t>
      </w:r>
      <w:r w:rsidRPr="00901620">
        <w:rPr>
          <w:rFonts w:ascii="Times New Roman" w:hAnsi="Times New Roman"/>
          <w:snapToGrid/>
          <w:sz w:val="24"/>
          <w:szCs w:val="24"/>
          <w:lang w:val="en-GB" w:eastAsia="en-GB"/>
        </w:rPr>
        <w:t>The</w:t>
      </w:r>
      <w:r w:rsidRPr="00901620">
        <w:rPr>
          <w:rFonts w:ascii="Times New Roman" w:hAnsi="Times New Roman"/>
          <w:b/>
          <w:snapToGrid/>
          <w:sz w:val="24"/>
          <w:szCs w:val="24"/>
          <w:lang w:val="en-GB" w:eastAsia="en-GB"/>
        </w:rPr>
        <w:t xml:space="preserve"> European Union Rule of Law Mission in Kosovo (EULEX),</w:t>
      </w:r>
      <w:r w:rsidRPr="00901620">
        <w:rPr>
          <w:rFonts w:ascii="Times New Roman" w:hAnsi="Times New Roman"/>
          <w:snapToGrid/>
          <w:sz w:val="24"/>
          <w:szCs w:val="24"/>
          <w:lang w:val="en-GB" w:eastAsia="en-GB"/>
        </w:rPr>
        <w:t xml:space="preserve"> with its address at </w:t>
      </w:r>
      <w:proofErr w:type="spellStart"/>
      <w:r w:rsidRPr="00901620">
        <w:rPr>
          <w:rFonts w:ascii="Times New Roman" w:hAnsi="Times New Roman"/>
          <w:snapToGrid/>
          <w:sz w:val="24"/>
          <w:szCs w:val="24"/>
          <w:lang w:val="en-GB" w:eastAsia="en-GB"/>
        </w:rPr>
        <w:t>Lidhja</w:t>
      </w:r>
      <w:proofErr w:type="spellEnd"/>
      <w:r w:rsidRPr="00901620">
        <w:rPr>
          <w:rFonts w:ascii="Times New Roman" w:hAnsi="Times New Roman"/>
          <w:snapToGrid/>
          <w:sz w:val="24"/>
          <w:szCs w:val="24"/>
          <w:lang w:val="en-GB" w:eastAsia="en-GB"/>
        </w:rPr>
        <w:t xml:space="preserve"> e </w:t>
      </w:r>
      <w:proofErr w:type="spellStart"/>
      <w:r w:rsidRPr="00901620">
        <w:rPr>
          <w:rFonts w:ascii="Times New Roman" w:hAnsi="Times New Roman"/>
          <w:snapToGrid/>
          <w:sz w:val="24"/>
          <w:szCs w:val="24"/>
          <w:lang w:val="en-GB" w:eastAsia="en-GB"/>
        </w:rPr>
        <w:t>Pejës</w:t>
      </w:r>
      <w:proofErr w:type="spellEnd"/>
      <w:r w:rsidRPr="00901620">
        <w:rPr>
          <w:rFonts w:ascii="Times New Roman" w:hAnsi="Times New Roman"/>
          <w:snapToGrid/>
          <w:sz w:val="24"/>
          <w:szCs w:val="24"/>
          <w:lang w:val="en-GB" w:eastAsia="en-GB"/>
        </w:rPr>
        <w:t xml:space="preserve">, Industrial Zone P.O. Box 268, 10000 Pristina, Kosovo, represented for the purpose of this contract under delegated authority by the Head of Mission Support Department, Mr. Sean Kerins, </w:t>
      </w:r>
      <w:r w:rsidRPr="00901620">
        <w:rPr>
          <w:rFonts w:ascii="Times New Roman" w:hAnsi="Times New Roman"/>
          <w:b/>
          <w:bCs/>
          <w:snapToGrid/>
          <w:sz w:val="24"/>
          <w:szCs w:val="24"/>
          <w:lang w:val="en-GB" w:eastAsia="en-GB"/>
        </w:rPr>
        <w:t>(‘the contracting authority’),</w:t>
      </w:r>
      <w:r w:rsidRPr="00901620">
        <w:rPr>
          <w:rFonts w:ascii="Times New Roman" w:hAnsi="Times New Roman"/>
          <w:snapToGrid/>
          <w:color w:val="000000"/>
          <w:sz w:val="24"/>
          <w:szCs w:val="24"/>
          <w:shd w:val="clear" w:color="auto" w:fill="FFFFFF"/>
          <w:lang w:val="en-GB" w:eastAsia="en-GB"/>
        </w:rPr>
        <w:t xml:space="preserve"> </w:t>
      </w:r>
    </w:p>
    <w:p w14:paraId="6CCAE068" w14:textId="77777777" w:rsidR="00B162BF" w:rsidRPr="00901620" w:rsidRDefault="00B162BF" w:rsidP="00901620">
      <w:pPr>
        <w:spacing w:before="0" w:after="0" w:line="276" w:lineRule="auto"/>
        <w:jc w:val="both"/>
        <w:textAlignment w:val="baseline"/>
        <w:rPr>
          <w:rFonts w:ascii="Times New Roman" w:hAnsi="Times New Roman"/>
          <w:snapToGrid/>
          <w:color w:val="000000"/>
          <w:sz w:val="24"/>
          <w:szCs w:val="24"/>
          <w:shd w:val="clear" w:color="auto" w:fill="FFFFFF"/>
          <w:lang w:val="en-GB" w:eastAsia="en-GB"/>
        </w:rPr>
      </w:pPr>
    </w:p>
    <w:p w14:paraId="3069627F" w14:textId="77777777" w:rsidR="00901620" w:rsidRPr="00901620" w:rsidRDefault="00901620" w:rsidP="00901620">
      <w:pPr>
        <w:spacing w:before="0" w:after="0" w:line="276" w:lineRule="auto"/>
        <w:jc w:val="both"/>
        <w:rPr>
          <w:rFonts w:ascii="Times New Roman" w:hAnsi="Times New Roman"/>
          <w:snapToGrid/>
          <w:color w:val="000000"/>
          <w:sz w:val="24"/>
          <w:szCs w:val="24"/>
          <w:shd w:val="clear" w:color="auto" w:fill="FFFFFF"/>
          <w:lang w:val="en-GB" w:eastAsia="en-GB"/>
        </w:rPr>
      </w:pPr>
      <w:r w:rsidRPr="00901620">
        <w:rPr>
          <w:rFonts w:ascii="Times New Roman" w:hAnsi="Times New Roman"/>
          <w:snapToGrid/>
          <w:color w:val="000000"/>
          <w:sz w:val="24"/>
          <w:szCs w:val="24"/>
          <w:shd w:val="clear" w:color="auto" w:fill="FFFFFF"/>
          <w:lang w:val="en-GB" w:eastAsia="en-GB"/>
        </w:rPr>
        <w:t>of the one part, and </w:t>
      </w:r>
    </w:p>
    <w:p w14:paraId="55F46AE4" w14:textId="77777777" w:rsidR="00901620" w:rsidRPr="00901620" w:rsidRDefault="00901620" w:rsidP="00901620">
      <w:pPr>
        <w:spacing w:before="0" w:after="0" w:line="276" w:lineRule="auto"/>
        <w:jc w:val="both"/>
        <w:rPr>
          <w:rFonts w:ascii="Times New Roman" w:hAnsi="Times New Roman"/>
          <w:strike/>
          <w:snapToGrid/>
          <w:sz w:val="24"/>
          <w:szCs w:val="24"/>
          <w:lang w:val="en-GB" w:eastAsia="en-GB"/>
        </w:rPr>
      </w:pPr>
    </w:p>
    <w:p w14:paraId="644B51F6" w14:textId="3F5A33F2" w:rsidR="004B0536" w:rsidRPr="004B0536" w:rsidRDefault="00901620" w:rsidP="00756F2C">
      <w:pPr>
        <w:spacing w:after="0" w:line="276" w:lineRule="auto"/>
        <w:jc w:val="both"/>
        <w:textAlignment w:val="baseline"/>
        <w:rPr>
          <w:rFonts w:ascii="Times New Roman" w:hAnsi="Times New Roman"/>
          <w:snapToGrid/>
          <w:sz w:val="24"/>
          <w:szCs w:val="24"/>
          <w:lang w:val="en-GB" w:eastAsia="en-GB"/>
        </w:rPr>
      </w:pPr>
      <w:r w:rsidRPr="00901620">
        <w:rPr>
          <w:rFonts w:ascii="Times New Roman" w:hAnsi="Times New Roman"/>
          <w:b/>
          <w:bCs/>
          <w:snapToGrid/>
          <w:sz w:val="24"/>
          <w:szCs w:val="24"/>
          <w:lang w:val="en-GB" w:eastAsia="en-GB"/>
        </w:rPr>
        <w:t xml:space="preserve">2. </w:t>
      </w:r>
      <w:r w:rsidR="004B0536" w:rsidRPr="004B0536">
        <w:rPr>
          <w:rFonts w:ascii="Times New Roman" w:hAnsi="Times New Roman"/>
          <w:b/>
          <w:bCs/>
          <w:snapToGrid/>
          <w:sz w:val="24"/>
          <w:szCs w:val="24"/>
          <w:lang w:val="en-GB" w:eastAsia="en-GB"/>
        </w:rPr>
        <w:t>[</w:t>
      </w:r>
      <w:r w:rsidR="004B0536" w:rsidRPr="004B0536">
        <w:rPr>
          <w:rFonts w:ascii="Times New Roman" w:hAnsi="Times New Roman"/>
          <w:b/>
          <w:bCs/>
          <w:i/>
          <w:iCs/>
          <w:snapToGrid/>
          <w:sz w:val="24"/>
          <w:szCs w:val="24"/>
          <w:shd w:val="clear" w:color="auto" w:fill="BFBFBF" w:themeFill="background1" w:themeFillShade="BF"/>
          <w:lang w:val="en-GB" w:eastAsia="en-GB"/>
        </w:rPr>
        <w:t>Contractor’s full official name</w:t>
      </w:r>
      <w:r w:rsidR="004B0536" w:rsidRPr="004B0536">
        <w:rPr>
          <w:rFonts w:ascii="Times New Roman" w:hAnsi="Times New Roman"/>
          <w:b/>
          <w:bCs/>
          <w:snapToGrid/>
          <w:sz w:val="24"/>
          <w:szCs w:val="24"/>
          <w:lang w:val="en-GB" w:eastAsia="en-GB"/>
        </w:rPr>
        <w:t>],</w:t>
      </w:r>
      <w:r w:rsidR="004B0536" w:rsidRPr="004B0536">
        <w:rPr>
          <w:rFonts w:ascii="Times New Roman" w:hAnsi="Times New Roman"/>
          <w:snapToGrid/>
          <w:sz w:val="24"/>
          <w:szCs w:val="24"/>
          <w:lang w:val="en-GB" w:eastAsia="en-GB"/>
        </w:rPr>
        <w:t xml:space="preserve"> legal form:………………….., registration number:</w:t>
      </w:r>
      <w:r w:rsidR="004B0536" w:rsidRPr="004B0536">
        <w:rPr>
          <w:rFonts w:ascii="Times New Roman" w:hAnsi="Times New Roman"/>
          <w:snapToGrid/>
          <w:sz w:val="24"/>
          <w:szCs w:val="24"/>
          <w:u w:val="single"/>
          <w:lang w:val="en-GB" w:eastAsia="en-GB"/>
        </w:rPr>
        <w:t xml:space="preserve"> </w:t>
      </w:r>
      <w:r w:rsidR="004B0536" w:rsidRPr="004B0536">
        <w:rPr>
          <w:rFonts w:ascii="Times New Roman" w:hAnsi="Times New Roman"/>
          <w:snapToGrid/>
          <w:sz w:val="24"/>
          <w:szCs w:val="24"/>
          <w:lang w:val="en-GB" w:eastAsia="en-GB"/>
        </w:rPr>
        <w:t>……………………….., official address:…………….….., VAT:……………………., (‘the contractor’), represented for the purposes of signing this contract by the authorised representative indicated in the respective field under “SIGNATURES” below,</w:t>
      </w:r>
      <w:r w:rsidR="00756F2C">
        <w:rPr>
          <w:rFonts w:ascii="Times New Roman" w:hAnsi="Times New Roman"/>
          <w:snapToGrid/>
          <w:sz w:val="24"/>
          <w:szCs w:val="24"/>
          <w:lang w:val="en-GB" w:eastAsia="en-GB"/>
        </w:rPr>
        <w:t xml:space="preserve"> </w:t>
      </w:r>
      <w:r w:rsidR="004B0536" w:rsidRPr="004B0536">
        <w:rPr>
          <w:rFonts w:ascii="Times New Roman" w:hAnsi="Times New Roman"/>
          <w:b/>
          <w:bCs/>
          <w:snapToGrid/>
          <w:sz w:val="24"/>
          <w:szCs w:val="24"/>
          <w:lang w:val="en-GB" w:eastAsia="en-GB"/>
        </w:rPr>
        <w:t>(‘the contractor’)</w:t>
      </w:r>
    </w:p>
    <w:p w14:paraId="7D212717" w14:textId="77777777" w:rsidR="00901620" w:rsidRPr="00901620" w:rsidRDefault="00901620" w:rsidP="00901620">
      <w:pPr>
        <w:spacing w:before="0" w:after="0" w:line="276" w:lineRule="auto"/>
        <w:jc w:val="both"/>
        <w:rPr>
          <w:rFonts w:ascii="Times New Roman" w:hAnsi="Times New Roman"/>
          <w:snapToGrid/>
          <w:sz w:val="24"/>
          <w:szCs w:val="24"/>
          <w:lang w:val="en-GB" w:eastAsia="en-GB"/>
        </w:rPr>
      </w:pPr>
    </w:p>
    <w:p w14:paraId="7BE58940" w14:textId="77777777" w:rsidR="00901620" w:rsidRPr="00901620" w:rsidRDefault="00901620" w:rsidP="00901620">
      <w:pPr>
        <w:tabs>
          <w:tab w:val="left" w:pos="828"/>
          <w:tab w:val="left" w:pos="1044"/>
          <w:tab w:val="left" w:pos="1260"/>
          <w:tab w:val="left" w:pos="1476"/>
          <w:tab w:val="left" w:pos="1692"/>
          <w:tab w:val="left" w:pos="2160"/>
        </w:tabs>
        <w:spacing w:before="0" w:after="0" w:line="276" w:lineRule="auto"/>
        <w:jc w:val="both"/>
        <w:rPr>
          <w:rFonts w:ascii="Times New Roman" w:hAnsi="Times New Roman"/>
          <w:snapToGrid/>
          <w:sz w:val="24"/>
          <w:szCs w:val="24"/>
          <w:lang w:val="en-GB" w:eastAsia="en-GB"/>
        </w:rPr>
      </w:pPr>
      <w:r w:rsidRPr="00901620">
        <w:rPr>
          <w:rFonts w:ascii="Times New Roman" w:hAnsi="Times New Roman"/>
          <w:snapToGrid/>
          <w:sz w:val="24"/>
          <w:szCs w:val="24"/>
          <w:lang w:val="en-GB" w:eastAsia="en-GB"/>
        </w:rPr>
        <w:t xml:space="preserve">on the other part, </w:t>
      </w:r>
    </w:p>
    <w:p w14:paraId="09CA49A3" w14:textId="77777777" w:rsidR="00901620" w:rsidRDefault="00901620" w:rsidP="00844AAF">
      <w:pPr>
        <w:spacing w:before="0" w:after="240"/>
        <w:rPr>
          <w:rFonts w:ascii="Times New Roman" w:hAnsi="Times New Roman"/>
          <w:b/>
          <w:bCs/>
          <w:snapToGrid/>
          <w:sz w:val="24"/>
          <w:szCs w:val="24"/>
          <w:lang w:val="en-GB" w:eastAsia="en-GB"/>
        </w:rPr>
      </w:pPr>
    </w:p>
    <w:p w14:paraId="6FE435EE" w14:textId="729CF0AE" w:rsidR="00233848" w:rsidRPr="00233848" w:rsidRDefault="00233848" w:rsidP="00844AAF">
      <w:pPr>
        <w:spacing w:before="0" w:after="240"/>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t>HAVE AGREED as follows:</w:t>
      </w:r>
    </w:p>
    <w:p w14:paraId="24D99EC9" w14:textId="30997721" w:rsidR="00233848" w:rsidRPr="00233848" w:rsidRDefault="00233848" w:rsidP="00844AAF">
      <w:pPr>
        <w:autoSpaceDE w:val="0"/>
        <w:autoSpaceDN w:val="0"/>
        <w:adjustRightInd w:val="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1.</w:t>
      </w:r>
      <w:r w:rsidR="00533216">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 xml:space="preserve">Subject matter </w:t>
      </w:r>
    </w:p>
    <w:p w14:paraId="168C1DDF" w14:textId="226FDE49" w:rsidR="008C6554" w:rsidRDefault="00233848" w:rsidP="008C6554">
      <w:pPr>
        <w:autoSpaceDE w:val="0"/>
        <w:autoSpaceDN w:val="0"/>
        <w:adjustRightInd w:val="0"/>
        <w:spacing w:before="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The title of this contract</w:t>
      </w:r>
      <w:r>
        <w:rPr>
          <w:rFonts w:ascii="Times New Roman" w:hAnsi="Times New Roman"/>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is: “</w:t>
      </w:r>
      <w:r w:rsidR="00B162BF" w:rsidRPr="00B162BF">
        <w:rPr>
          <w:rFonts w:ascii="Times New Roman" w:hAnsi="Times New Roman"/>
          <w:snapToGrid/>
          <w:color w:val="000000"/>
          <w:sz w:val="24"/>
          <w:szCs w:val="24"/>
          <w:lang w:val="en-GB" w:eastAsia="fr-BE"/>
        </w:rPr>
        <w:t>PROC/1381/25/Supply of Medicaments and Medical Products No.8</w:t>
      </w:r>
      <w:r w:rsidRPr="00233848">
        <w:rPr>
          <w:rFonts w:ascii="Times New Roman" w:hAnsi="Times New Roman"/>
          <w:snapToGrid/>
          <w:color w:val="000000"/>
          <w:sz w:val="24"/>
          <w:szCs w:val="24"/>
          <w:lang w:val="en-GB" w:eastAsia="fr-BE"/>
        </w:rPr>
        <w:t>”</w:t>
      </w:r>
      <w:r w:rsidR="00D96293" w:rsidRPr="0047191A">
        <w:rPr>
          <w:lang w:val="en-US"/>
        </w:rPr>
        <w:t xml:space="preserve"> </w:t>
      </w:r>
      <w:r w:rsidR="00D96293" w:rsidRPr="00D96293">
        <w:rPr>
          <w:rFonts w:ascii="Times New Roman" w:hAnsi="Times New Roman"/>
          <w:snapToGrid/>
          <w:color w:val="000000"/>
          <w:sz w:val="24"/>
          <w:szCs w:val="24"/>
          <w:lang w:val="en-GB" w:eastAsia="fr-BE"/>
        </w:rPr>
        <w:t>d</w:t>
      </w:r>
      <w:r w:rsidR="00D96293">
        <w:rPr>
          <w:rFonts w:ascii="Times New Roman" w:hAnsi="Times New Roman"/>
          <w:snapToGrid/>
          <w:color w:val="000000"/>
          <w:sz w:val="24"/>
          <w:szCs w:val="24"/>
          <w:lang w:val="en-GB" w:eastAsia="fr-BE"/>
        </w:rPr>
        <w:t>i</w:t>
      </w:r>
      <w:r w:rsidR="00D96293" w:rsidRPr="00D96293">
        <w:rPr>
          <w:rFonts w:ascii="Times New Roman" w:hAnsi="Times New Roman"/>
          <w:snapToGrid/>
          <w:color w:val="000000"/>
          <w:sz w:val="24"/>
          <w:szCs w:val="24"/>
          <w:lang w:val="en-GB" w:eastAsia="fr-BE"/>
        </w:rPr>
        <w:t xml:space="preserve">vided into </w:t>
      </w:r>
      <w:r w:rsidR="00D96293">
        <w:rPr>
          <w:rFonts w:ascii="Times New Roman" w:hAnsi="Times New Roman"/>
          <w:snapToGrid/>
          <w:color w:val="000000"/>
          <w:sz w:val="24"/>
          <w:szCs w:val="24"/>
          <w:lang w:val="en-GB" w:eastAsia="fr-BE"/>
        </w:rPr>
        <w:t>2</w:t>
      </w:r>
      <w:r w:rsidR="00D96293" w:rsidRPr="00D96293">
        <w:rPr>
          <w:rFonts w:ascii="Times New Roman" w:hAnsi="Times New Roman"/>
          <w:snapToGrid/>
          <w:color w:val="000000"/>
          <w:sz w:val="24"/>
          <w:szCs w:val="24"/>
          <w:lang w:val="en-GB" w:eastAsia="fr-BE"/>
        </w:rPr>
        <w:t xml:space="preserve"> (</w:t>
      </w:r>
      <w:r w:rsidR="00D96293">
        <w:rPr>
          <w:rFonts w:ascii="Times New Roman" w:hAnsi="Times New Roman"/>
          <w:snapToGrid/>
          <w:color w:val="000000"/>
          <w:sz w:val="24"/>
          <w:szCs w:val="24"/>
          <w:lang w:val="en-GB" w:eastAsia="fr-BE"/>
        </w:rPr>
        <w:t>two</w:t>
      </w:r>
      <w:r w:rsidR="00D96293" w:rsidRPr="00D96293">
        <w:rPr>
          <w:rFonts w:ascii="Times New Roman" w:hAnsi="Times New Roman"/>
          <w:snapToGrid/>
          <w:color w:val="000000"/>
          <w:sz w:val="24"/>
          <w:szCs w:val="24"/>
          <w:lang w:val="en-GB" w:eastAsia="fr-BE"/>
        </w:rPr>
        <w:t>) Lots as follows:</w:t>
      </w:r>
    </w:p>
    <w:p w14:paraId="18FE3EAE" w14:textId="77777777" w:rsidR="00D96293" w:rsidRPr="008C6554" w:rsidRDefault="00D96293" w:rsidP="008C6554">
      <w:pPr>
        <w:autoSpaceDE w:val="0"/>
        <w:autoSpaceDN w:val="0"/>
        <w:adjustRightInd w:val="0"/>
        <w:spacing w:before="0"/>
        <w:jc w:val="both"/>
        <w:rPr>
          <w:rFonts w:ascii="Times New Roman" w:hAnsi="Times New Roman"/>
          <w:snapToGrid/>
          <w:color w:val="000000"/>
          <w:sz w:val="24"/>
          <w:szCs w:val="24"/>
          <w:lang w:val="en-GB" w:eastAsia="fr-BE"/>
        </w:rPr>
      </w:pPr>
    </w:p>
    <w:tbl>
      <w:tblPr>
        <w:tblW w:w="6865" w:type="dxa"/>
        <w:tblInd w:w="803" w:type="dxa"/>
        <w:tblLook w:val="01E0" w:firstRow="1" w:lastRow="1" w:firstColumn="1" w:lastColumn="1" w:noHBand="0" w:noVBand="0"/>
      </w:tblPr>
      <w:tblGrid>
        <w:gridCol w:w="1465"/>
        <w:gridCol w:w="5400"/>
      </w:tblGrid>
      <w:tr w:rsidR="008C6554" w:rsidRPr="00261371" w14:paraId="6F2A4080" w14:textId="77777777" w:rsidTr="00A524FF">
        <w:tc>
          <w:tcPr>
            <w:tcW w:w="1465" w:type="dxa"/>
            <w:tcBorders>
              <w:top w:val="single" w:sz="4" w:space="0" w:color="auto"/>
              <w:left w:val="single" w:sz="4" w:space="0" w:color="auto"/>
              <w:bottom w:val="single" w:sz="4" w:space="0" w:color="auto"/>
              <w:right w:val="single" w:sz="4" w:space="0" w:color="auto"/>
            </w:tcBorders>
          </w:tcPr>
          <w:p w14:paraId="3D1E8726" w14:textId="77777777" w:rsidR="008C6554" w:rsidRPr="00261371" w:rsidRDefault="008C6554" w:rsidP="00A524FF">
            <w:pPr>
              <w:spacing w:before="0" w:after="0"/>
              <w:rPr>
                <w:rFonts w:ascii="Times New Roman" w:hAnsi="Times New Roman"/>
                <w:snapToGrid/>
                <w:sz w:val="22"/>
                <w:szCs w:val="22"/>
                <w:lang w:val="en-GB"/>
              </w:rPr>
            </w:pPr>
            <w:r w:rsidRPr="00261371">
              <w:rPr>
                <w:rFonts w:ascii="Times New Roman" w:hAnsi="Times New Roman"/>
                <w:snapToGrid/>
                <w:sz w:val="22"/>
                <w:szCs w:val="22"/>
                <w:lang w:val="en-GB"/>
              </w:rPr>
              <w:t>Lot 1</w:t>
            </w:r>
          </w:p>
        </w:tc>
        <w:tc>
          <w:tcPr>
            <w:tcW w:w="5400" w:type="dxa"/>
            <w:tcBorders>
              <w:top w:val="single" w:sz="4" w:space="0" w:color="auto"/>
              <w:left w:val="single" w:sz="4" w:space="0" w:color="auto"/>
              <w:bottom w:val="single" w:sz="4" w:space="0" w:color="auto"/>
              <w:right w:val="single" w:sz="4" w:space="0" w:color="auto"/>
            </w:tcBorders>
          </w:tcPr>
          <w:p w14:paraId="57338961" w14:textId="77777777" w:rsidR="008C6554" w:rsidRPr="00261371" w:rsidRDefault="008C6554" w:rsidP="00A524FF">
            <w:pPr>
              <w:spacing w:before="0" w:after="0"/>
              <w:jc w:val="center"/>
              <w:rPr>
                <w:rFonts w:ascii="Times New Roman" w:hAnsi="Times New Roman"/>
                <w:snapToGrid/>
                <w:sz w:val="22"/>
                <w:szCs w:val="22"/>
                <w:lang w:val="en-GB"/>
              </w:rPr>
            </w:pPr>
            <w:r w:rsidRPr="00261371">
              <w:rPr>
                <w:rFonts w:ascii="Times New Roman" w:hAnsi="Times New Roman"/>
                <w:snapToGrid/>
                <w:sz w:val="22"/>
                <w:szCs w:val="22"/>
                <w:lang w:val="en-GB"/>
              </w:rPr>
              <w:t>Medicaments</w:t>
            </w:r>
          </w:p>
        </w:tc>
      </w:tr>
      <w:tr w:rsidR="008C6554" w:rsidRPr="00261371" w14:paraId="1CF9C618" w14:textId="77777777" w:rsidTr="00A524FF">
        <w:trPr>
          <w:trHeight w:val="120"/>
        </w:trPr>
        <w:tc>
          <w:tcPr>
            <w:tcW w:w="1465" w:type="dxa"/>
            <w:tcBorders>
              <w:top w:val="single" w:sz="4" w:space="0" w:color="auto"/>
              <w:left w:val="single" w:sz="4" w:space="0" w:color="auto"/>
              <w:bottom w:val="single" w:sz="4" w:space="0" w:color="auto"/>
              <w:right w:val="single" w:sz="4" w:space="0" w:color="auto"/>
            </w:tcBorders>
          </w:tcPr>
          <w:p w14:paraId="42F96EC7" w14:textId="77777777" w:rsidR="008C6554" w:rsidRPr="00261371" w:rsidRDefault="008C6554" w:rsidP="00A524FF">
            <w:pPr>
              <w:spacing w:before="0" w:after="0"/>
              <w:rPr>
                <w:rFonts w:ascii="Times New Roman" w:hAnsi="Times New Roman"/>
                <w:snapToGrid/>
                <w:sz w:val="22"/>
                <w:szCs w:val="22"/>
                <w:lang w:val="en-GB"/>
              </w:rPr>
            </w:pPr>
            <w:r>
              <w:rPr>
                <w:rFonts w:ascii="Times New Roman" w:hAnsi="Times New Roman"/>
                <w:snapToGrid/>
                <w:sz w:val="22"/>
                <w:szCs w:val="22"/>
                <w:lang w:val="en-GB"/>
              </w:rPr>
              <w:t>Lot 2</w:t>
            </w:r>
          </w:p>
        </w:tc>
        <w:tc>
          <w:tcPr>
            <w:tcW w:w="5400" w:type="dxa"/>
            <w:tcBorders>
              <w:top w:val="single" w:sz="4" w:space="0" w:color="auto"/>
              <w:left w:val="single" w:sz="4" w:space="0" w:color="auto"/>
              <w:bottom w:val="single" w:sz="4" w:space="0" w:color="auto"/>
              <w:right w:val="single" w:sz="4" w:space="0" w:color="auto"/>
            </w:tcBorders>
          </w:tcPr>
          <w:p w14:paraId="761BA0EE" w14:textId="77777777" w:rsidR="008C6554" w:rsidRPr="00261371" w:rsidRDefault="008C6554" w:rsidP="00A524FF">
            <w:pPr>
              <w:spacing w:before="0" w:after="0"/>
              <w:jc w:val="center"/>
              <w:rPr>
                <w:rFonts w:ascii="Times New Roman" w:hAnsi="Times New Roman"/>
                <w:snapToGrid/>
                <w:sz w:val="22"/>
                <w:szCs w:val="22"/>
                <w:lang w:val="en-GB"/>
              </w:rPr>
            </w:pPr>
            <w:r>
              <w:rPr>
                <w:rFonts w:ascii="Times New Roman" w:hAnsi="Times New Roman"/>
                <w:snapToGrid/>
                <w:sz w:val="22"/>
                <w:szCs w:val="22"/>
                <w:lang w:val="en-GB"/>
              </w:rPr>
              <w:t>Medical Products</w:t>
            </w:r>
          </w:p>
        </w:tc>
      </w:tr>
    </w:tbl>
    <w:p w14:paraId="4F7115E8" w14:textId="77777777" w:rsidR="008C6554" w:rsidRDefault="008C6554" w:rsidP="00844AAF">
      <w:pPr>
        <w:spacing w:before="0" w:after="240"/>
        <w:jc w:val="both"/>
        <w:rPr>
          <w:rFonts w:ascii="Times New Roman" w:hAnsi="Times New Roman"/>
          <w:snapToGrid/>
          <w:color w:val="000000"/>
          <w:sz w:val="24"/>
          <w:szCs w:val="24"/>
          <w:lang w:val="en-GB" w:eastAsia="fr-BE"/>
        </w:rPr>
      </w:pPr>
    </w:p>
    <w:p w14:paraId="4F5C6F5F" w14:textId="4121F998" w:rsidR="00233848" w:rsidRPr="00233848" w:rsidRDefault="00233848" w:rsidP="00844AAF">
      <w:pPr>
        <w:spacing w:before="0" w:after="24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The terms and conditions applying to this contract are laid down hereafter and in the special and general conditions and their annexes. They shall be deemed to form and be read and construed as an integral part of this contract</w:t>
      </w:r>
      <w:r>
        <w:rPr>
          <w:rFonts w:ascii="Times New Roman" w:hAnsi="Times New Roman"/>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in the order described in the special conditions.</w:t>
      </w:r>
    </w:p>
    <w:p w14:paraId="6C777836" w14:textId="203858D7" w:rsidR="00233848" w:rsidRPr="00233848" w:rsidRDefault="00233848" w:rsidP="00844AAF">
      <w:pPr>
        <w:autoSpaceDE w:val="0"/>
        <w:autoSpaceDN w:val="0"/>
        <w:adjustRightInd w:val="0"/>
        <w:spacing w:before="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2.</w:t>
      </w:r>
      <w:r w:rsidR="002B6469">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 xml:space="preserve">Contract value </w:t>
      </w:r>
    </w:p>
    <w:p w14:paraId="75C7DDF0" w14:textId="148DEFF8" w:rsidR="00233848" w:rsidRPr="00233848" w:rsidRDefault="00233848" w:rsidP="00844AAF">
      <w:pPr>
        <w:autoSpaceDE w:val="0"/>
        <w:autoSpaceDN w:val="0"/>
        <w:adjustRightInd w:val="0"/>
        <w:spacing w:before="0" w:after="24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 xml:space="preserve">The maximum amount </w:t>
      </w:r>
      <w:r w:rsidRPr="00233848">
        <w:rPr>
          <w:rFonts w:ascii="Times New Roman" w:hAnsi="Times New Roman"/>
          <w:snapToGrid/>
          <w:color w:val="000000"/>
          <w:sz w:val="24"/>
          <w:szCs w:val="24"/>
          <w:shd w:val="clear" w:color="auto" w:fill="FFFFFF"/>
          <w:lang w:val="en-GB" w:eastAsia="en-GB"/>
        </w:rPr>
        <w:t>covering all purchases under this</w:t>
      </w:r>
      <w:r w:rsidRPr="00233848">
        <w:rPr>
          <w:rFonts w:ascii="Times New Roman" w:hAnsi="Times New Roman"/>
          <w:snapToGrid/>
          <w:color w:val="000000"/>
          <w:sz w:val="24"/>
          <w:szCs w:val="24"/>
          <w:lang w:val="en-GB" w:eastAsia="fr-BE"/>
        </w:rPr>
        <w:t xml:space="preserve"> contract</w:t>
      </w:r>
      <w:r>
        <w:rPr>
          <w:rFonts w:ascii="Times New Roman" w:hAnsi="Times New Roman"/>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is</w:t>
      </w:r>
      <w:r w:rsidR="00901620">
        <w:rPr>
          <w:rFonts w:ascii="Times New Roman" w:hAnsi="Times New Roman"/>
          <w:snapToGrid/>
          <w:color w:val="000000"/>
          <w:sz w:val="24"/>
          <w:szCs w:val="24"/>
          <w:lang w:val="en-GB" w:eastAsia="fr-BE"/>
        </w:rPr>
        <w:t xml:space="preserve"> </w:t>
      </w:r>
      <w:r w:rsidR="00901620" w:rsidRPr="00B162BF">
        <w:rPr>
          <w:rFonts w:ascii="Times New Roman" w:hAnsi="Times New Roman"/>
          <w:snapToGrid/>
          <w:color w:val="000000"/>
          <w:sz w:val="24"/>
          <w:szCs w:val="24"/>
          <w:highlight w:val="yellow"/>
          <w:lang w:val="en-GB" w:eastAsia="fr-BE"/>
        </w:rPr>
        <w:t>EUR</w:t>
      </w:r>
      <w:proofErr w:type="gramStart"/>
      <w:r w:rsidR="00B162BF" w:rsidRPr="00B162BF">
        <w:rPr>
          <w:rFonts w:ascii="Times New Roman" w:hAnsi="Times New Roman"/>
          <w:snapToGrid/>
          <w:color w:val="000000"/>
          <w:sz w:val="24"/>
          <w:szCs w:val="24"/>
          <w:highlight w:val="yellow"/>
          <w:lang w:val="en-GB" w:eastAsia="fr-BE"/>
        </w:rPr>
        <w:t>…..</w:t>
      </w:r>
      <w:proofErr w:type="gramEnd"/>
    </w:p>
    <w:p w14:paraId="68EB8FCA" w14:textId="4E0F0F3F" w:rsidR="00233848" w:rsidRPr="00233848" w:rsidRDefault="00233848" w:rsidP="00844AAF">
      <w:pPr>
        <w:keepNext/>
        <w:autoSpaceDE w:val="0"/>
        <w:autoSpaceDN w:val="0"/>
        <w:adjustRightInd w:val="0"/>
        <w:spacing w:before="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lastRenderedPageBreak/>
        <w:t>3</w:t>
      </w:r>
      <w:r w:rsidR="002B6469">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Entry into force and duration</w:t>
      </w:r>
    </w:p>
    <w:p w14:paraId="5D190CC5" w14:textId="5C9E9DA9" w:rsidR="00233848" w:rsidRPr="00233848" w:rsidRDefault="00233848" w:rsidP="00844AAF">
      <w:pPr>
        <w:autoSpaceDE w:val="0"/>
        <w:autoSpaceDN w:val="0"/>
        <w:adjustRightInd w:val="0"/>
        <w:spacing w:before="0"/>
        <w:jc w:val="both"/>
        <w:rPr>
          <w:rFonts w:ascii="Times New Roman" w:hAnsi="Times New Roman"/>
          <w:snapToGrid/>
          <w:color w:val="000000"/>
          <w:sz w:val="24"/>
          <w:szCs w:val="24"/>
          <w:shd w:val="clear" w:color="auto" w:fill="FFFFFF"/>
          <w:lang w:val="en-GB" w:eastAsia="en-GB"/>
        </w:rPr>
      </w:pPr>
      <w:r w:rsidRPr="00233848">
        <w:rPr>
          <w:rFonts w:ascii="Times New Roman" w:hAnsi="Times New Roman"/>
          <w:snapToGrid/>
          <w:color w:val="000000"/>
          <w:sz w:val="24"/>
          <w:szCs w:val="24"/>
          <w:shd w:val="clear" w:color="auto" w:fill="FFFFFF"/>
          <w:lang w:val="en-GB" w:eastAsia="en-GB"/>
        </w:rPr>
        <w:t xml:space="preserve">This </w:t>
      </w:r>
      <w:r w:rsidRPr="00233848">
        <w:rPr>
          <w:rFonts w:ascii="Times New Roman" w:hAnsi="Times New Roman"/>
          <w:snapToGrid/>
          <w:color w:val="000000"/>
          <w:sz w:val="24"/>
          <w:szCs w:val="24"/>
          <w:lang w:val="en-GB" w:eastAsia="fr-BE"/>
        </w:rPr>
        <w:t xml:space="preserve">contract </w:t>
      </w:r>
      <w:r w:rsidRPr="00233848">
        <w:rPr>
          <w:rFonts w:ascii="Times New Roman" w:hAnsi="Times New Roman"/>
          <w:snapToGrid/>
          <w:color w:val="000000"/>
          <w:sz w:val="24"/>
          <w:szCs w:val="24"/>
          <w:shd w:val="clear" w:color="auto" w:fill="FFFFFF"/>
          <w:lang w:val="en-GB" w:eastAsia="en-GB"/>
        </w:rPr>
        <w:t>enters into force on the date on which the last party signs it.</w:t>
      </w:r>
    </w:p>
    <w:p w14:paraId="524326DC" w14:textId="2D75903D" w:rsidR="00233848" w:rsidRDefault="00233848" w:rsidP="00844AAF">
      <w:pPr>
        <w:autoSpaceDE w:val="0"/>
        <w:autoSpaceDN w:val="0"/>
        <w:adjustRightInd w:val="0"/>
        <w:spacing w:before="0" w:after="240"/>
        <w:jc w:val="both"/>
        <w:rPr>
          <w:rFonts w:ascii="Times New Roman" w:hAnsi="Times New Roman"/>
          <w:snapToGrid/>
          <w:color w:val="000000"/>
          <w:sz w:val="24"/>
          <w:szCs w:val="24"/>
          <w:lang w:val="en-GB" w:eastAsia="fr-BE"/>
        </w:rPr>
      </w:pPr>
      <w:r w:rsidRPr="00901620">
        <w:rPr>
          <w:rFonts w:ascii="Times New Roman" w:hAnsi="Times New Roman"/>
          <w:snapToGrid/>
          <w:color w:val="000000"/>
          <w:sz w:val="24"/>
          <w:szCs w:val="24"/>
          <w:lang w:val="en-GB" w:eastAsia="fr-BE"/>
        </w:rPr>
        <w:t>The maximum duration of this contract is</w:t>
      </w:r>
      <w:r w:rsidR="00901620" w:rsidRPr="00901620">
        <w:rPr>
          <w:rFonts w:ascii="Times New Roman" w:hAnsi="Times New Roman"/>
          <w:snapToGrid/>
          <w:color w:val="000000"/>
          <w:sz w:val="24"/>
          <w:szCs w:val="24"/>
          <w:lang w:val="en-GB" w:eastAsia="fr-BE"/>
        </w:rPr>
        <w:t xml:space="preserve"> 24 months</w:t>
      </w:r>
      <w:r w:rsidRPr="00901620">
        <w:rPr>
          <w:rFonts w:ascii="Times New Roman" w:hAnsi="Times New Roman"/>
          <w:b/>
          <w:bCs/>
          <w:snapToGrid/>
          <w:color w:val="000000"/>
          <w:sz w:val="24"/>
          <w:szCs w:val="24"/>
          <w:lang w:val="en-GB" w:eastAsia="fr-BE"/>
        </w:rPr>
        <w:t xml:space="preserve"> </w:t>
      </w:r>
      <w:r w:rsidRPr="00901620">
        <w:rPr>
          <w:rFonts w:ascii="Times New Roman" w:hAnsi="Times New Roman"/>
          <w:snapToGrid/>
          <w:color w:val="000000"/>
          <w:sz w:val="24"/>
          <w:szCs w:val="24"/>
          <w:lang w:val="en-GB" w:eastAsia="fr-BE"/>
        </w:rPr>
        <w:t>from the</w:t>
      </w:r>
      <w:r w:rsidR="00901620" w:rsidRPr="00901620">
        <w:rPr>
          <w:rFonts w:ascii="Times New Roman" w:hAnsi="Times New Roman"/>
          <w:snapToGrid/>
          <w:color w:val="000000"/>
          <w:sz w:val="24"/>
          <w:szCs w:val="24"/>
          <w:lang w:val="en-GB" w:eastAsia="fr-BE"/>
        </w:rPr>
        <w:t xml:space="preserve"> </w:t>
      </w:r>
      <w:r w:rsidRPr="00901620">
        <w:rPr>
          <w:rFonts w:ascii="Times New Roman" w:hAnsi="Times New Roman"/>
          <w:snapToGrid/>
          <w:color w:val="000000"/>
          <w:sz w:val="24"/>
          <w:szCs w:val="24"/>
          <w:lang w:val="en-GB" w:eastAsia="fr-BE"/>
        </w:rPr>
        <w:t>date this contract enters into force</w:t>
      </w:r>
      <w:r w:rsidR="00901620" w:rsidRPr="00901620">
        <w:rPr>
          <w:rFonts w:ascii="Times New Roman" w:hAnsi="Times New Roman"/>
          <w:snapToGrid/>
          <w:color w:val="000000"/>
          <w:sz w:val="24"/>
          <w:szCs w:val="24"/>
          <w:lang w:val="en-GB" w:eastAsia="fr-BE"/>
        </w:rPr>
        <w:t>.</w:t>
      </w:r>
      <w:r w:rsidRPr="00233848">
        <w:rPr>
          <w:rFonts w:ascii="Times New Roman" w:hAnsi="Times New Roman"/>
          <w:snapToGrid/>
          <w:color w:val="000000"/>
          <w:sz w:val="24"/>
          <w:szCs w:val="24"/>
          <w:lang w:val="en-GB" w:eastAsia="fr-BE"/>
        </w:rPr>
        <w:t xml:space="preserve"> </w:t>
      </w:r>
    </w:p>
    <w:p w14:paraId="5BC2B0CC" w14:textId="09C4E9FA" w:rsidR="00D96293" w:rsidRPr="00D96293" w:rsidRDefault="00D96293" w:rsidP="00D96293">
      <w:pPr>
        <w:spacing w:before="0" w:after="240"/>
        <w:jc w:val="both"/>
        <w:rPr>
          <w:rFonts w:ascii="Times New Roman" w:hAnsi="Times New Roman"/>
          <w:snapToGrid/>
          <w:color w:val="000000"/>
          <w:sz w:val="24"/>
          <w:szCs w:val="24"/>
          <w:lang w:val="en-GB" w:eastAsia="fr-BE"/>
        </w:rPr>
      </w:pPr>
      <w:r w:rsidRPr="00D96293">
        <w:rPr>
          <w:rFonts w:ascii="Times New Roman" w:hAnsi="Times New Roman"/>
          <w:snapToGrid/>
          <w:color w:val="000000"/>
          <w:sz w:val="24"/>
          <w:szCs w:val="24"/>
          <w:lang w:val="en-GB" w:eastAsia="fr-BE"/>
        </w:rPr>
        <w:t>The framework contract shall be concluded for a period of one (1) year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w:t>
      </w:r>
      <w:r>
        <w:rPr>
          <w:rFonts w:ascii="Times New Roman" w:hAnsi="Times New Roman"/>
          <w:snapToGrid/>
          <w:color w:val="000000"/>
          <w:sz w:val="24"/>
          <w:szCs w:val="24"/>
          <w:lang w:val="en-GB" w:eastAsia="fr-BE"/>
        </w:rPr>
        <w:t>)</w:t>
      </w:r>
    </w:p>
    <w:p w14:paraId="7F84BE64" w14:textId="376D20E4" w:rsidR="00233848" w:rsidRPr="00233848" w:rsidRDefault="00233848" w:rsidP="00844AAF">
      <w:pPr>
        <w:spacing w:before="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4.</w:t>
      </w:r>
      <w:r w:rsidR="002B6469">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Bank account</w:t>
      </w:r>
    </w:p>
    <w:p w14:paraId="7D190E63" w14:textId="77777777" w:rsidR="00233848" w:rsidRPr="00233848" w:rsidRDefault="00233848" w:rsidP="00844AAF">
      <w:pPr>
        <w:spacing w:before="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 xml:space="preserve">Payments shall be made in accordance with the special conditions into the following bank account: </w:t>
      </w:r>
    </w:p>
    <w:p w14:paraId="4549F861" w14:textId="77777777" w:rsidR="00233848" w:rsidRPr="00233848" w:rsidRDefault="00233848" w:rsidP="00844AAF">
      <w:pPr>
        <w:spacing w:before="0"/>
        <w:jc w:val="both"/>
        <w:rPr>
          <w:rFonts w:ascii="Times New Roman" w:hAnsi="Times New Roman"/>
          <w:snapToGrid/>
          <w:color w:val="000000"/>
          <w:sz w:val="24"/>
          <w:szCs w:val="24"/>
          <w:lang w:val="en-GB" w:eastAsia="fr-BE"/>
        </w:rPr>
      </w:pPr>
      <w:r w:rsidRPr="00233848">
        <w:rPr>
          <w:rFonts w:ascii="Times New Roman" w:hAnsi="Times New Roman"/>
          <w:i/>
          <w:iCs/>
          <w:snapToGrid/>
          <w:color w:val="000000"/>
          <w:sz w:val="24"/>
          <w:szCs w:val="24"/>
          <w:lang w:val="en-GB" w:eastAsia="fr-BE"/>
        </w:rPr>
        <w:t>Name of bank</w:t>
      </w:r>
      <w:r w:rsidRPr="00233848">
        <w:rPr>
          <w:rFonts w:ascii="Times New Roman" w:hAnsi="Times New Roman"/>
          <w:snapToGrid/>
          <w:color w:val="000000"/>
          <w:sz w:val="24"/>
          <w:szCs w:val="24"/>
          <w:lang w:val="en-GB" w:eastAsia="fr-BE"/>
        </w:rPr>
        <w:t>: [</w:t>
      </w:r>
      <w:r w:rsidRPr="00F73348">
        <w:rPr>
          <w:rFonts w:ascii="Times New Roman" w:hAnsi="Times New Roman"/>
          <w:snapToGrid/>
          <w:color w:val="000000"/>
          <w:sz w:val="24"/>
          <w:szCs w:val="24"/>
          <w:highlight w:val="lightGray"/>
          <w:lang w:val="en-GB" w:eastAsia="fr-BE"/>
        </w:rPr>
        <w:t>insert bank name</w:t>
      </w:r>
      <w:r w:rsidRPr="00233848">
        <w:rPr>
          <w:rFonts w:ascii="Times New Roman" w:hAnsi="Times New Roman"/>
          <w:snapToGrid/>
          <w:color w:val="000000"/>
          <w:sz w:val="24"/>
          <w:szCs w:val="24"/>
          <w:lang w:val="en-GB" w:eastAsia="fr-BE"/>
        </w:rPr>
        <w:t>]</w:t>
      </w:r>
    </w:p>
    <w:p w14:paraId="41CA8A5D" w14:textId="77777777" w:rsidR="00233848" w:rsidRPr="00233848" w:rsidRDefault="00233848" w:rsidP="00844AAF">
      <w:pPr>
        <w:spacing w:before="0"/>
        <w:jc w:val="both"/>
        <w:rPr>
          <w:rFonts w:ascii="Times New Roman" w:hAnsi="Times New Roman"/>
          <w:snapToGrid/>
          <w:color w:val="000000"/>
          <w:sz w:val="24"/>
          <w:szCs w:val="24"/>
          <w:lang w:val="en-GB" w:eastAsia="fr-BE"/>
        </w:rPr>
      </w:pPr>
      <w:r w:rsidRPr="00233848">
        <w:rPr>
          <w:rFonts w:ascii="Times New Roman" w:hAnsi="Times New Roman"/>
          <w:i/>
          <w:iCs/>
          <w:snapToGrid/>
          <w:color w:val="000000"/>
          <w:sz w:val="24"/>
          <w:szCs w:val="24"/>
          <w:lang w:val="en-GB" w:eastAsia="fr-BE"/>
        </w:rPr>
        <w:t>Exact denomination of account holder</w:t>
      </w:r>
      <w:r w:rsidRPr="00233848">
        <w:rPr>
          <w:rFonts w:ascii="Times New Roman" w:hAnsi="Times New Roman"/>
          <w:snapToGrid/>
          <w:color w:val="000000"/>
          <w:sz w:val="24"/>
          <w:szCs w:val="24"/>
          <w:lang w:val="en-GB" w:eastAsia="fr-BE"/>
        </w:rPr>
        <w:t>: [</w:t>
      </w:r>
      <w:r w:rsidRPr="00F73348">
        <w:rPr>
          <w:rFonts w:ascii="Times New Roman" w:hAnsi="Times New Roman"/>
          <w:snapToGrid/>
          <w:color w:val="000000"/>
          <w:sz w:val="24"/>
          <w:szCs w:val="24"/>
          <w:highlight w:val="lightGray"/>
          <w:lang w:val="en-GB" w:eastAsia="fr-BE"/>
        </w:rPr>
        <w:t>full name of account holder</w:t>
      </w:r>
      <w:r w:rsidRPr="00233848">
        <w:rPr>
          <w:rFonts w:ascii="Times New Roman" w:hAnsi="Times New Roman"/>
          <w:snapToGrid/>
          <w:color w:val="000000"/>
          <w:sz w:val="24"/>
          <w:szCs w:val="24"/>
          <w:lang w:val="en-GB" w:eastAsia="fr-BE"/>
        </w:rPr>
        <w:t>]</w:t>
      </w:r>
    </w:p>
    <w:p w14:paraId="122AE58F" w14:textId="25F557CB" w:rsidR="00233848" w:rsidRPr="00233848" w:rsidRDefault="008E4E6C" w:rsidP="00844AAF">
      <w:pPr>
        <w:spacing w:before="0" w:after="360"/>
        <w:jc w:val="both"/>
        <w:rPr>
          <w:rFonts w:ascii="Times New Roman" w:hAnsi="Times New Roman"/>
          <w:snapToGrid/>
          <w:color w:val="000000"/>
          <w:sz w:val="24"/>
          <w:szCs w:val="24"/>
          <w:lang w:val="en-GB" w:eastAsia="fr-BE"/>
        </w:rPr>
      </w:pPr>
      <w:r>
        <w:rPr>
          <w:rFonts w:ascii="Times New Roman" w:hAnsi="Times New Roman"/>
          <w:i/>
          <w:iCs/>
          <w:snapToGrid/>
          <w:color w:val="000000"/>
          <w:sz w:val="24"/>
          <w:szCs w:val="24"/>
          <w:lang w:val="en-GB" w:eastAsia="fr-BE"/>
        </w:rPr>
        <w:t>IBAN/</w:t>
      </w:r>
      <w:r w:rsidR="00233848" w:rsidRPr="00233848">
        <w:rPr>
          <w:rFonts w:ascii="Times New Roman" w:hAnsi="Times New Roman"/>
          <w:i/>
          <w:iCs/>
          <w:snapToGrid/>
          <w:color w:val="000000"/>
          <w:sz w:val="24"/>
          <w:szCs w:val="24"/>
          <w:lang w:val="en-GB" w:eastAsia="fr-BE"/>
        </w:rPr>
        <w:t>Bank account number</w:t>
      </w:r>
      <w:r w:rsidR="00233848" w:rsidRPr="00233848">
        <w:rPr>
          <w:rFonts w:ascii="Times New Roman" w:hAnsi="Times New Roman"/>
          <w:snapToGrid/>
          <w:color w:val="000000"/>
          <w:sz w:val="24"/>
          <w:szCs w:val="24"/>
          <w:lang w:val="en-GB" w:eastAsia="fr-BE"/>
        </w:rPr>
        <w:t>: [</w:t>
      </w:r>
      <w:r w:rsidR="00233848" w:rsidRPr="00F73348">
        <w:rPr>
          <w:rFonts w:ascii="Times New Roman" w:hAnsi="Times New Roman"/>
          <w:snapToGrid/>
          <w:color w:val="000000"/>
          <w:sz w:val="24"/>
          <w:szCs w:val="24"/>
          <w:highlight w:val="lightGray"/>
          <w:lang w:val="en-GB" w:eastAsia="fr-BE"/>
        </w:rPr>
        <w:t>insert bank account number</w:t>
      </w:r>
      <w:r w:rsidR="00233848" w:rsidRPr="00233848">
        <w:rPr>
          <w:rFonts w:ascii="Times New Roman" w:hAnsi="Times New Roman"/>
          <w:snapToGrid/>
          <w:color w:val="000000"/>
          <w:sz w:val="24"/>
          <w:szCs w:val="24"/>
          <w:lang w:val="en-GB" w:eastAsia="fr-BE"/>
        </w:rPr>
        <w:t>].</w:t>
      </w:r>
    </w:p>
    <w:p w14:paraId="2E4A3117" w14:textId="77777777" w:rsidR="00901620" w:rsidRPr="00901620" w:rsidRDefault="00901620" w:rsidP="00901620">
      <w:pPr>
        <w:spacing w:before="0" w:after="0"/>
        <w:jc w:val="both"/>
        <w:textAlignment w:val="baseline"/>
        <w:rPr>
          <w:rFonts w:ascii="Times New Roman" w:hAnsi="Times New Roman"/>
          <w:b/>
          <w:bCs/>
          <w:snapToGrid/>
          <w:color w:val="000000"/>
          <w:sz w:val="24"/>
          <w:szCs w:val="24"/>
          <w:lang w:val="en-GB" w:eastAsia="fr-BE"/>
        </w:rPr>
      </w:pPr>
      <w:r w:rsidRPr="00901620">
        <w:rPr>
          <w:rFonts w:ascii="Times New Roman" w:hAnsi="Times New Roman"/>
          <w:b/>
          <w:bCs/>
          <w:snapToGrid/>
          <w:color w:val="000000"/>
          <w:sz w:val="24"/>
          <w:szCs w:val="24"/>
          <w:lang w:val="en-GB" w:eastAsia="fr-BE"/>
        </w:rPr>
        <w:t>Signatures</w:t>
      </w:r>
    </w:p>
    <w:p w14:paraId="6F49FC45" w14:textId="77777777" w:rsidR="00901620" w:rsidRPr="00901620" w:rsidRDefault="00901620" w:rsidP="00901620">
      <w:pPr>
        <w:spacing w:before="0" w:after="0"/>
        <w:textAlignment w:val="baseline"/>
        <w:rPr>
          <w:rFonts w:ascii="Times New Roman" w:hAnsi="Times New Roman" w:cs="Arial"/>
          <w:b/>
          <w:bCs/>
          <w:smallCaps/>
          <w:snapToGrid/>
          <w:sz w:val="24"/>
          <w:szCs w:val="24"/>
          <w:highlight w:val="green"/>
          <w:u w:val="single"/>
          <w:lang w:val="en-GB" w:eastAsia="en-GB"/>
        </w:rPr>
      </w:pPr>
    </w:p>
    <w:tbl>
      <w:tblPr>
        <w:tblStyle w:val="TableGrid"/>
        <w:tblW w:w="9146" w:type="dxa"/>
        <w:tblInd w:w="0" w:type="dxa"/>
        <w:tblLook w:val="04A0" w:firstRow="1" w:lastRow="0" w:firstColumn="1" w:lastColumn="0" w:noHBand="0" w:noVBand="1"/>
      </w:tblPr>
      <w:tblGrid>
        <w:gridCol w:w="2173"/>
        <w:gridCol w:w="2400"/>
        <w:gridCol w:w="1448"/>
        <w:gridCol w:w="3125"/>
      </w:tblGrid>
      <w:tr w:rsidR="00901620" w:rsidRPr="00901620" w14:paraId="0973DB50" w14:textId="77777777" w:rsidTr="000F4E8F">
        <w:trPr>
          <w:trHeight w:val="466"/>
        </w:trPr>
        <w:tc>
          <w:tcPr>
            <w:tcW w:w="4573" w:type="dxa"/>
            <w:gridSpan w:val="2"/>
            <w:vAlign w:val="center"/>
          </w:tcPr>
          <w:p w14:paraId="045FD6C2" w14:textId="77777777" w:rsidR="00901620" w:rsidRPr="00901620" w:rsidRDefault="00901620" w:rsidP="000F4E8F">
            <w:pPr>
              <w:spacing w:before="0" w:after="0" w:line="276" w:lineRule="auto"/>
              <w:jc w:val="center"/>
              <w:textAlignment w:val="baseline"/>
              <w:rPr>
                <w:rFonts w:ascii="Times New Roman" w:hAnsi="Times New Roman"/>
                <w:b/>
                <w:bCs/>
                <w:snapToGrid/>
                <w:color w:val="000000"/>
                <w:sz w:val="24"/>
                <w:szCs w:val="24"/>
                <w:lang w:val="en-GB" w:eastAsia="fr-BE"/>
              </w:rPr>
            </w:pPr>
            <w:r w:rsidRPr="00901620">
              <w:rPr>
                <w:rFonts w:ascii="Times New Roman" w:hAnsi="Times New Roman"/>
                <w:b/>
                <w:sz w:val="24"/>
                <w:szCs w:val="22"/>
                <w:lang w:val="en-US"/>
              </w:rPr>
              <w:t>For the Contractor</w:t>
            </w:r>
          </w:p>
        </w:tc>
        <w:tc>
          <w:tcPr>
            <w:tcW w:w="4573" w:type="dxa"/>
            <w:gridSpan w:val="2"/>
            <w:vAlign w:val="center"/>
          </w:tcPr>
          <w:p w14:paraId="6BBE9555" w14:textId="77777777" w:rsidR="00901620" w:rsidRPr="00901620" w:rsidRDefault="00901620" w:rsidP="000F4E8F">
            <w:pPr>
              <w:spacing w:before="0" w:after="0" w:line="276" w:lineRule="auto"/>
              <w:jc w:val="center"/>
              <w:textAlignment w:val="baseline"/>
              <w:rPr>
                <w:rFonts w:ascii="Times New Roman" w:hAnsi="Times New Roman"/>
                <w:b/>
                <w:bCs/>
                <w:snapToGrid/>
                <w:color w:val="000000"/>
                <w:sz w:val="24"/>
                <w:szCs w:val="24"/>
                <w:lang w:val="en-GB" w:eastAsia="fr-BE"/>
              </w:rPr>
            </w:pPr>
            <w:r w:rsidRPr="00901620">
              <w:rPr>
                <w:rFonts w:ascii="Times New Roman" w:hAnsi="Times New Roman"/>
                <w:b/>
                <w:sz w:val="24"/>
                <w:szCs w:val="22"/>
                <w:lang w:val="en-US"/>
              </w:rPr>
              <w:t>For the Contracting Authority</w:t>
            </w:r>
          </w:p>
        </w:tc>
      </w:tr>
      <w:tr w:rsidR="00901620" w:rsidRPr="00901620" w14:paraId="127ADD98" w14:textId="77777777" w:rsidTr="000F4E8F">
        <w:trPr>
          <w:trHeight w:val="447"/>
        </w:trPr>
        <w:tc>
          <w:tcPr>
            <w:tcW w:w="2173" w:type="dxa"/>
            <w:vAlign w:val="center"/>
          </w:tcPr>
          <w:p w14:paraId="3CB1423C" w14:textId="77777777" w:rsidR="00901620" w:rsidRPr="00901620" w:rsidRDefault="00901620" w:rsidP="00901620">
            <w:pPr>
              <w:spacing w:before="0" w:after="0" w:line="276" w:lineRule="auto"/>
              <w:jc w:val="center"/>
              <w:textAlignment w:val="baseline"/>
              <w:rPr>
                <w:rFonts w:ascii="Times New Roman" w:hAnsi="Times New Roman"/>
                <w:b/>
                <w:bCs/>
                <w:snapToGrid/>
                <w:color w:val="000000"/>
                <w:sz w:val="24"/>
                <w:szCs w:val="24"/>
                <w:lang w:val="en-GB" w:eastAsia="fr-BE"/>
              </w:rPr>
            </w:pPr>
            <w:r w:rsidRPr="00901620">
              <w:rPr>
                <w:rFonts w:ascii="Times New Roman" w:hAnsi="Times New Roman"/>
                <w:sz w:val="24"/>
                <w:szCs w:val="22"/>
                <w:lang w:val="en-US"/>
              </w:rPr>
              <w:t>Name:</w:t>
            </w:r>
          </w:p>
        </w:tc>
        <w:tc>
          <w:tcPr>
            <w:tcW w:w="2400" w:type="dxa"/>
            <w:vAlign w:val="center"/>
          </w:tcPr>
          <w:p w14:paraId="7746DE25" w14:textId="77777777" w:rsidR="00901620" w:rsidRPr="00901620" w:rsidRDefault="00901620" w:rsidP="000F4E8F">
            <w:pPr>
              <w:spacing w:before="0" w:after="0" w:line="276" w:lineRule="auto"/>
              <w:jc w:val="center"/>
              <w:textAlignment w:val="baseline"/>
              <w:rPr>
                <w:rFonts w:ascii="Times New Roman" w:hAnsi="Times New Roman"/>
                <w:b/>
                <w:bCs/>
                <w:snapToGrid/>
                <w:color w:val="000000"/>
                <w:sz w:val="24"/>
                <w:szCs w:val="24"/>
                <w:lang w:val="en-GB" w:eastAsia="fr-BE"/>
              </w:rPr>
            </w:pPr>
          </w:p>
        </w:tc>
        <w:tc>
          <w:tcPr>
            <w:tcW w:w="1448" w:type="dxa"/>
            <w:vAlign w:val="center"/>
          </w:tcPr>
          <w:p w14:paraId="74C53649" w14:textId="77777777" w:rsidR="00901620" w:rsidRPr="00901620" w:rsidRDefault="00901620" w:rsidP="000F4E8F">
            <w:pPr>
              <w:spacing w:before="0" w:after="0" w:line="276" w:lineRule="auto"/>
              <w:jc w:val="center"/>
              <w:textAlignment w:val="baseline"/>
              <w:rPr>
                <w:rFonts w:ascii="Times New Roman" w:hAnsi="Times New Roman"/>
                <w:b/>
                <w:bCs/>
                <w:snapToGrid/>
                <w:color w:val="000000"/>
                <w:sz w:val="24"/>
                <w:szCs w:val="24"/>
                <w:lang w:val="en-GB" w:eastAsia="fr-BE"/>
              </w:rPr>
            </w:pPr>
            <w:r w:rsidRPr="00901620">
              <w:rPr>
                <w:rFonts w:ascii="Times New Roman" w:hAnsi="Times New Roman"/>
                <w:sz w:val="24"/>
                <w:szCs w:val="22"/>
                <w:lang w:val="en-US"/>
              </w:rPr>
              <w:t>Name:</w:t>
            </w:r>
          </w:p>
        </w:tc>
        <w:tc>
          <w:tcPr>
            <w:tcW w:w="3125" w:type="dxa"/>
            <w:vAlign w:val="center"/>
          </w:tcPr>
          <w:p w14:paraId="4CC090AB" w14:textId="77777777" w:rsidR="00901620" w:rsidRPr="00901620" w:rsidRDefault="00901620" w:rsidP="000F4E8F">
            <w:pPr>
              <w:spacing w:before="0" w:after="0" w:line="276" w:lineRule="auto"/>
              <w:jc w:val="center"/>
              <w:textAlignment w:val="baseline"/>
              <w:rPr>
                <w:rFonts w:ascii="Times New Roman" w:hAnsi="Times New Roman"/>
                <w:b/>
                <w:bCs/>
                <w:snapToGrid/>
                <w:color w:val="000000"/>
                <w:sz w:val="24"/>
                <w:szCs w:val="24"/>
                <w:lang w:val="en-GB" w:eastAsia="fr-BE"/>
              </w:rPr>
            </w:pPr>
            <w:r w:rsidRPr="00901620">
              <w:rPr>
                <w:rFonts w:ascii="Times New Roman" w:hAnsi="Times New Roman"/>
                <w:b/>
                <w:bCs/>
                <w:snapToGrid/>
                <w:sz w:val="24"/>
                <w:szCs w:val="22"/>
                <w:lang w:val="en-GB" w:eastAsia="en-GB"/>
              </w:rPr>
              <w:t>Sean Kerins</w:t>
            </w:r>
          </w:p>
        </w:tc>
      </w:tr>
      <w:tr w:rsidR="00901620" w:rsidRPr="0047191A" w14:paraId="79360F4E" w14:textId="77777777" w:rsidTr="000F4E8F">
        <w:trPr>
          <w:trHeight w:val="551"/>
        </w:trPr>
        <w:tc>
          <w:tcPr>
            <w:tcW w:w="2173" w:type="dxa"/>
            <w:vAlign w:val="center"/>
          </w:tcPr>
          <w:p w14:paraId="0E93D229" w14:textId="77777777" w:rsidR="00901620" w:rsidRPr="00901620" w:rsidRDefault="00901620" w:rsidP="00901620">
            <w:pPr>
              <w:spacing w:before="0" w:after="0" w:line="276" w:lineRule="auto"/>
              <w:jc w:val="center"/>
              <w:textAlignment w:val="baseline"/>
              <w:rPr>
                <w:rFonts w:ascii="Times New Roman" w:hAnsi="Times New Roman"/>
                <w:sz w:val="24"/>
                <w:szCs w:val="22"/>
                <w:lang w:val="en-US"/>
              </w:rPr>
            </w:pPr>
            <w:r w:rsidRPr="00901620">
              <w:rPr>
                <w:rFonts w:ascii="Times New Roman" w:hAnsi="Times New Roman"/>
                <w:sz w:val="24"/>
                <w:szCs w:val="22"/>
                <w:lang w:val="en-US"/>
              </w:rPr>
              <w:t>Title:</w:t>
            </w:r>
          </w:p>
        </w:tc>
        <w:tc>
          <w:tcPr>
            <w:tcW w:w="2400" w:type="dxa"/>
            <w:vAlign w:val="center"/>
          </w:tcPr>
          <w:p w14:paraId="57F21C60" w14:textId="77777777" w:rsidR="00901620" w:rsidRPr="00901620" w:rsidRDefault="00901620" w:rsidP="000F4E8F">
            <w:pPr>
              <w:spacing w:before="0" w:after="0" w:line="276" w:lineRule="auto"/>
              <w:jc w:val="center"/>
              <w:textAlignment w:val="baseline"/>
              <w:rPr>
                <w:rFonts w:ascii="Times New Roman" w:hAnsi="Times New Roman"/>
                <w:b/>
                <w:bCs/>
                <w:snapToGrid/>
                <w:color w:val="000000"/>
                <w:sz w:val="24"/>
                <w:szCs w:val="24"/>
                <w:lang w:val="en-GB" w:eastAsia="fr-BE"/>
              </w:rPr>
            </w:pPr>
          </w:p>
        </w:tc>
        <w:tc>
          <w:tcPr>
            <w:tcW w:w="1448" w:type="dxa"/>
            <w:vAlign w:val="center"/>
          </w:tcPr>
          <w:p w14:paraId="7E377287" w14:textId="77777777" w:rsidR="00901620" w:rsidRPr="00901620" w:rsidRDefault="00901620" w:rsidP="000F4E8F">
            <w:pPr>
              <w:spacing w:before="0" w:after="0" w:line="276" w:lineRule="auto"/>
              <w:jc w:val="center"/>
              <w:textAlignment w:val="baseline"/>
              <w:rPr>
                <w:rFonts w:ascii="Times New Roman" w:hAnsi="Times New Roman"/>
                <w:b/>
                <w:bCs/>
                <w:snapToGrid/>
                <w:color w:val="000000"/>
                <w:sz w:val="24"/>
                <w:szCs w:val="24"/>
                <w:lang w:val="en-GB" w:eastAsia="fr-BE"/>
              </w:rPr>
            </w:pPr>
            <w:r w:rsidRPr="00901620">
              <w:rPr>
                <w:rFonts w:ascii="Times New Roman" w:hAnsi="Times New Roman"/>
                <w:sz w:val="24"/>
                <w:szCs w:val="22"/>
                <w:lang w:val="en-US"/>
              </w:rPr>
              <w:t>Title:</w:t>
            </w:r>
          </w:p>
        </w:tc>
        <w:tc>
          <w:tcPr>
            <w:tcW w:w="3125" w:type="dxa"/>
            <w:vAlign w:val="center"/>
          </w:tcPr>
          <w:p w14:paraId="30319536" w14:textId="77777777" w:rsidR="00901620" w:rsidRPr="00901620" w:rsidRDefault="00901620" w:rsidP="000F4E8F">
            <w:pPr>
              <w:spacing w:before="0" w:after="0" w:line="276" w:lineRule="auto"/>
              <w:jc w:val="center"/>
              <w:textAlignment w:val="baseline"/>
              <w:rPr>
                <w:rFonts w:ascii="Times New Roman" w:hAnsi="Times New Roman"/>
                <w:b/>
                <w:bCs/>
                <w:snapToGrid/>
                <w:color w:val="000000"/>
                <w:sz w:val="24"/>
                <w:szCs w:val="24"/>
                <w:lang w:val="en-GB" w:eastAsia="fr-BE"/>
              </w:rPr>
            </w:pPr>
            <w:r w:rsidRPr="00901620">
              <w:rPr>
                <w:rFonts w:ascii="Times New Roman" w:hAnsi="Times New Roman"/>
                <w:snapToGrid/>
                <w:sz w:val="24"/>
                <w:szCs w:val="22"/>
                <w:lang w:val="en-GB" w:eastAsia="en-GB"/>
              </w:rPr>
              <w:t>Head of Mission Support Department</w:t>
            </w:r>
          </w:p>
        </w:tc>
      </w:tr>
      <w:tr w:rsidR="00901620" w:rsidRPr="00901620" w14:paraId="29B7FD41" w14:textId="77777777" w:rsidTr="000F4E8F">
        <w:trPr>
          <w:trHeight w:val="730"/>
        </w:trPr>
        <w:tc>
          <w:tcPr>
            <w:tcW w:w="2173" w:type="dxa"/>
            <w:vAlign w:val="center"/>
          </w:tcPr>
          <w:p w14:paraId="29F6299C" w14:textId="77777777" w:rsidR="00901620" w:rsidRPr="00901620" w:rsidRDefault="00901620" w:rsidP="00901620">
            <w:pPr>
              <w:spacing w:before="0" w:after="0" w:line="276" w:lineRule="auto"/>
              <w:jc w:val="center"/>
              <w:textAlignment w:val="baseline"/>
              <w:rPr>
                <w:rFonts w:ascii="Times New Roman" w:hAnsi="Times New Roman"/>
                <w:sz w:val="24"/>
                <w:szCs w:val="22"/>
                <w:lang w:val="en-US"/>
              </w:rPr>
            </w:pPr>
            <w:r w:rsidRPr="00901620">
              <w:rPr>
                <w:rFonts w:ascii="Times New Roman" w:hAnsi="Times New Roman"/>
                <w:sz w:val="24"/>
                <w:szCs w:val="22"/>
                <w:lang w:val="en-US"/>
              </w:rPr>
              <w:t>Signature:</w:t>
            </w:r>
          </w:p>
        </w:tc>
        <w:tc>
          <w:tcPr>
            <w:tcW w:w="2400" w:type="dxa"/>
            <w:vAlign w:val="center"/>
          </w:tcPr>
          <w:p w14:paraId="63A70C54" w14:textId="77777777" w:rsidR="00901620" w:rsidRPr="00901620" w:rsidRDefault="00901620" w:rsidP="000F4E8F">
            <w:pPr>
              <w:spacing w:before="0" w:after="0" w:line="276" w:lineRule="auto"/>
              <w:jc w:val="center"/>
              <w:textAlignment w:val="baseline"/>
              <w:rPr>
                <w:rFonts w:ascii="Times New Roman" w:hAnsi="Times New Roman"/>
                <w:b/>
                <w:bCs/>
                <w:snapToGrid/>
                <w:color w:val="000000"/>
                <w:sz w:val="24"/>
                <w:szCs w:val="24"/>
                <w:lang w:val="en-GB" w:eastAsia="fr-BE"/>
              </w:rPr>
            </w:pPr>
          </w:p>
        </w:tc>
        <w:tc>
          <w:tcPr>
            <w:tcW w:w="1448" w:type="dxa"/>
            <w:vAlign w:val="center"/>
          </w:tcPr>
          <w:p w14:paraId="1A90D75F" w14:textId="77777777" w:rsidR="00901620" w:rsidRPr="00901620" w:rsidRDefault="00901620" w:rsidP="000F4E8F">
            <w:pPr>
              <w:spacing w:before="0" w:after="0" w:line="276" w:lineRule="auto"/>
              <w:jc w:val="center"/>
              <w:textAlignment w:val="baseline"/>
              <w:rPr>
                <w:rFonts w:ascii="Times New Roman" w:hAnsi="Times New Roman"/>
                <w:b/>
                <w:bCs/>
                <w:snapToGrid/>
                <w:color w:val="000000"/>
                <w:sz w:val="24"/>
                <w:szCs w:val="24"/>
                <w:lang w:val="en-GB" w:eastAsia="fr-BE"/>
              </w:rPr>
            </w:pPr>
            <w:r w:rsidRPr="00901620">
              <w:rPr>
                <w:rFonts w:ascii="Times New Roman" w:hAnsi="Times New Roman"/>
                <w:sz w:val="24"/>
                <w:szCs w:val="22"/>
                <w:lang w:val="en-US"/>
              </w:rPr>
              <w:t>Signature:</w:t>
            </w:r>
          </w:p>
        </w:tc>
        <w:tc>
          <w:tcPr>
            <w:tcW w:w="3125" w:type="dxa"/>
            <w:vAlign w:val="center"/>
          </w:tcPr>
          <w:p w14:paraId="41A31DB8" w14:textId="77777777" w:rsidR="00901620" w:rsidRPr="00901620" w:rsidRDefault="00901620" w:rsidP="000F4E8F">
            <w:pPr>
              <w:spacing w:before="0" w:after="0" w:line="276" w:lineRule="auto"/>
              <w:jc w:val="center"/>
              <w:textAlignment w:val="baseline"/>
              <w:rPr>
                <w:rFonts w:ascii="Times New Roman" w:hAnsi="Times New Roman"/>
                <w:b/>
                <w:bCs/>
                <w:snapToGrid/>
                <w:color w:val="000000"/>
                <w:sz w:val="24"/>
                <w:szCs w:val="24"/>
                <w:lang w:val="en-GB" w:eastAsia="fr-BE"/>
              </w:rPr>
            </w:pPr>
          </w:p>
        </w:tc>
      </w:tr>
      <w:tr w:rsidR="00901620" w:rsidRPr="00901620" w14:paraId="11615192" w14:textId="77777777" w:rsidTr="000F4E8F">
        <w:trPr>
          <w:trHeight w:val="447"/>
        </w:trPr>
        <w:tc>
          <w:tcPr>
            <w:tcW w:w="2173" w:type="dxa"/>
            <w:vAlign w:val="center"/>
          </w:tcPr>
          <w:p w14:paraId="127B5F30" w14:textId="77777777" w:rsidR="00901620" w:rsidRPr="00901620" w:rsidRDefault="00901620" w:rsidP="00901620">
            <w:pPr>
              <w:spacing w:before="0" w:after="0" w:line="276" w:lineRule="auto"/>
              <w:jc w:val="center"/>
              <w:textAlignment w:val="baseline"/>
              <w:rPr>
                <w:rFonts w:ascii="Times New Roman" w:hAnsi="Times New Roman"/>
                <w:sz w:val="24"/>
                <w:szCs w:val="22"/>
                <w:lang w:val="en-US"/>
              </w:rPr>
            </w:pPr>
            <w:r w:rsidRPr="00901620">
              <w:rPr>
                <w:rFonts w:ascii="Times New Roman" w:hAnsi="Times New Roman"/>
                <w:sz w:val="24"/>
                <w:szCs w:val="22"/>
                <w:lang w:val="en-US"/>
              </w:rPr>
              <w:t>Date:</w:t>
            </w:r>
          </w:p>
        </w:tc>
        <w:tc>
          <w:tcPr>
            <w:tcW w:w="2400" w:type="dxa"/>
            <w:vAlign w:val="center"/>
          </w:tcPr>
          <w:p w14:paraId="21FF6D3C" w14:textId="77777777" w:rsidR="00901620" w:rsidRPr="00901620" w:rsidRDefault="00901620" w:rsidP="000F4E8F">
            <w:pPr>
              <w:spacing w:before="0" w:after="0" w:line="276" w:lineRule="auto"/>
              <w:jc w:val="center"/>
              <w:textAlignment w:val="baseline"/>
              <w:rPr>
                <w:rFonts w:ascii="Times New Roman" w:hAnsi="Times New Roman"/>
                <w:b/>
                <w:bCs/>
                <w:snapToGrid/>
                <w:color w:val="000000"/>
                <w:sz w:val="24"/>
                <w:szCs w:val="24"/>
                <w:lang w:val="en-GB" w:eastAsia="fr-BE"/>
              </w:rPr>
            </w:pPr>
          </w:p>
        </w:tc>
        <w:tc>
          <w:tcPr>
            <w:tcW w:w="1448" w:type="dxa"/>
            <w:vAlign w:val="center"/>
          </w:tcPr>
          <w:p w14:paraId="5F0E647F" w14:textId="77777777" w:rsidR="00901620" w:rsidRPr="00901620" w:rsidRDefault="00901620" w:rsidP="000F4E8F">
            <w:pPr>
              <w:spacing w:before="0" w:after="0" w:line="276" w:lineRule="auto"/>
              <w:jc w:val="center"/>
              <w:textAlignment w:val="baseline"/>
              <w:rPr>
                <w:rFonts w:ascii="Times New Roman" w:hAnsi="Times New Roman"/>
                <w:sz w:val="24"/>
                <w:szCs w:val="22"/>
                <w:lang w:val="en-US"/>
              </w:rPr>
            </w:pPr>
            <w:r w:rsidRPr="00901620">
              <w:rPr>
                <w:rFonts w:ascii="Times New Roman" w:hAnsi="Times New Roman"/>
                <w:sz w:val="24"/>
                <w:szCs w:val="22"/>
                <w:lang w:val="en-US"/>
              </w:rPr>
              <w:t>Date:</w:t>
            </w:r>
          </w:p>
        </w:tc>
        <w:tc>
          <w:tcPr>
            <w:tcW w:w="3125" w:type="dxa"/>
            <w:vAlign w:val="center"/>
          </w:tcPr>
          <w:p w14:paraId="463243D6" w14:textId="77777777" w:rsidR="00901620" w:rsidRPr="00901620" w:rsidRDefault="00901620" w:rsidP="000F4E8F">
            <w:pPr>
              <w:spacing w:before="0" w:after="0" w:line="276" w:lineRule="auto"/>
              <w:jc w:val="center"/>
              <w:textAlignment w:val="baseline"/>
              <w:rPr>
                <w:rFonts w:ascii="Times New Roman" w:hAnsi="Times New Roman"/>
                <w:b/>
                <w:bCs/>
                <w:snapToGrid/>
                <w:color w:val="000000"/>
                <w:sz w:val="24"/>
                <w:szCs w:val="24"/>
                <w:lang w:val="en-GB" w:eastAsia="fr-BE"/>
              </w:rPr>
            </w:pPr>
          </w:p>
        </w:tc>
      </w:tr>
    </w:tbl>
    <w:p w14:paraId="5D8305EF" w14:textId="77777777" w:rsidR="00901620" w:rsidRPr="00901620" w:rsidRDefault="00901620" w:rsidP="00901620">
      <w:pPr>
        <w:spacing w:before="0" w:after="60"/>
        <w:jc w:val="both"/>
        <w:rPr>
          <w:rFonts w:ascii="Times New Roman" w:hAnsi="Times New Roman"/>
          <w:snapToGrid/>
          <w:color w:val="000000"/>
          <w:sz w:val="24"/>
          <w:szCs w:val="24"/>
          <w:lang w:val="en-GB" w:eastAsia="fr-BE"/>
        </w:rPr>
      </w:pPr>
    </w:p>
    <w:p w14:paraId="06878F00" w14:textId="77777777" w:rsidR="00901620" w:rsidRPr="00901620" w:rsidRDefault="00901620" w:rsidP="00901620">
      <w:pPr>
        <w:spacing w:before="0" w:after="240"/>
        <w:ind w:left="142" w:hanging="142"/>
        <w:jc w:val="both"/>
        <w:rPr>
          <w:rFonts w:ascii="Times New Roman" w:hAnsi="Times New Roman"/>
          <w:snapToGrid/>
          <w:sz w:val="24"/>
          <w:lang w:val="en-GB" w:eastAsia="en-GB"/>
        </w:rPr>
      </w:pPr>
    </w:p>
    <w:p w14:paraId="3D7F511C" w14:textId="77777777" w:rsidR="00233848" w:rsidRPr="00233848" w:rsidRDefault="00233848" w:rsidP="002B6469">
      <w:pPr>
        <w:rPr>
          <w:lang w:val="en-GB"/>
        </w:rPr>
      </w:pPr>
    </w:p>
    <w:sectPr w:rsidR="00233848" w:rsidRPr="00233848" w:rsidSect="00F73348">
      <w:footerReference w:type="default" r:id="rId8"/>
      <w:footerReference w:type="first" r:id="rId9"/>
      <w:type w:val="continuous"/>
      <w:pgSz w:w="11906" w:h="16838"/>
      <w:pgMar w:top="1134" w:right="1418" w:bottom="1418" w:left="1134" w:header="720" w:footer="510"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0E611" w14:textId="77777777" w:rsidR="00DB15ED" w:rsidRDefault="00DB15ED">
      <w:r>
        <w:separator/>
      </w:r>
    </w:p>
    <w:p w14:paraId="3566EC73" w14:textId="77777777" w:rsidR="00DB15ED" w:rsidRDefault="00DB15ED"/>
  </w:endnote>
  <w:endnote w:type="continuationSeparator" w:id="0">
    <w:p w14:paraId="6705510E" w14:textId="77777777" w:rsidR="00DB15ED" w:rsidRDefault="00DB15ED">
      <w:r>
        <w:continuationSeparator/>
      </w:r>
    </w:p>
    <w:p w14:paraId="52037B33" w14:textId="77777777" w:rsidR="00DB15ED" w:rsidRDefault="00DB1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5FEF" w14:textId="01BE8700" w:rsidR="00326BE0" w:rsidRPr="0076436E" w:rsidRDefault="00AC2600" w:rsidP="008E702C">
    <w:pPr>
      <w:pStyle w:val="Footer"/>
      <w:tabs>
        <w:tab w:val="clear" w:pos="4320"/>
        <w:tab w:val="clear" w:pos="8640"/>
        <w:tab w:val="center" w:pos="8364"/>
        <w:tab w:val="right" w:pos="9639"/>
      </w:tabs>
      <w:spacing w:before="0" w:after="0"/>
      <w:rPr>
        <w:rFonts w:ascii="Times New Roman" w:hAnsi="Times New Roman"/>
        <w:sz w:val="18"/>
        <w:szCs w:val="18"/>
        <w:lang w:val="en-GB"/>
      </w:rPr>
    </w:pPr>
    <w:r>
      <w:rPr>
        <w:rFonts w:ascii="Times New Roman" w:hAnsi="Times New Roman"/>
        <w:b/>
        <w:sz w:val="18"/>
        <w:lang w:val="en-GB"/>
      </w:rPr>
      <w:t>20</w:t>
    </w:r>
    <w:r w:rsidR="005271AC">
      <w:rPr>
        <w:rFonts w:ascii="Times New Roman" w:hAnsi="Times New Roman"/>
        <w:b/>
        <w:sz w:val="18"/>
        <w:lang w:val="en-GB"/>
      </w:rPr>
      <w:t>2</w:t>
    </w:r>
    <w:r w:rsidR="007D497C">
      <w:rPr>
        <w:rFonts w:ascii="Times New Roman" w:hAnsi="Times New Roman"/>
        <w:b/>
        <w:sz w:val="18"/>
        <w:lang w:val="en-GB"/>
      </w:rPr>
      <w:t>5</w:t>
    </w:r>
    <w:r w:rsidR="00326BE0" w:rsidRPr="0076436E">
      <w:rPr>
        <w:rFonts w:ascii="Times New Roman" w:hAnsi="Times New Roman"/>
        <w:sz w:val="18"/>
        <w:szCs w:val="18"/>
        <w:lang w:val="en-GB"/>
      </w:rPr>
      <w:tab/>
      <w:t xml:space="preserve">Page </w:t>
    </w:r>
    <w:r w:rsidR="00326BE0"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PAGE </w:instrText>
    </w:r>
    <w:r w:rsidR="00326BE0" w:rsidRPr="0076436E">
      <w:rPr>
        <w:rFonts w:ascii="Times New Roman" w:hAnsi="Times New Roman"/>
        <w:sz w:val="18"/>
        <w:szCs w:val="18"/>
      </w:rPr>
      <w:fldChar w:fldCharType="separate"/>
    </w:r>
    <w:r w:rsidR="00D11F0F">
      <w:rPr>
        <w:rFonts w:ascii="Times New Roman" w:hAnsi="Times New Roman"/>
        <w:noProof/>
        <w:sz w:val="18"/>
        <w:szCs w:val="18"/>
        <w:lang w:val="en-GB"/>
      </w:rPr>
      <w:t>9</w:t>
    </w:r>
    <w:r w:rsidR="00326BE0" w:rsidRPr="0076436E">
      <w:rPr>
        <w:rFonts w:ascii="Times New Roman" w:hAnsi="Times New Roman"/>
        <w:sz w:val="18"/>
        <w:szCs w:val="18"/>
      </w:rPr>
      <w:fldChar w:fldCharType="end"/>
    </w:r>
    <w:r w:rsidR="00326BE0" w:rsidRPr="0076436E">
      <w:rPr>
        <w:rFonts w:ascii="Times New Roman" w:hAnsi="Times New Roman"/>
        <w:sz w:val="18"/>
        <w:szCs w:val="18"/>
        <w:lang w:val="en-GB"/>
      </w:rPr>
      <w:t xml:space="preserve"> of </w:t>
    </w:r>
    <w:r w:rsidR="00326BE0"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NUMPAGES </w:instrText>
    </w:r>
    <w:r w:rsidR="00326BE0" w:rsidRPr="0076436E">
      <w:rPr>
        <w:rFonts w:ascii="Times New Roman" w:hAnsi="Times New Roman"/>
        <w:sz w:val="18"/>
        <w:szCs w:val="18"/>
      </w:rPr>
      <w:fldChar w:fldCharType="separate"/>
    </w:r>
    <w:r w:rsidR="00D11F0F">
      <w:rPr>
        <w:rFonts w:ascii="Times New Roman" w:hAnsi="Times New Roman"/>
        <w:noProof/>
        <w:sz w:val="18"/>
        <w:szCs w:val="18"/>
        <w:lang w:val="en-GB"/>
      </w:rPr>
      <w:t>9</w:t>
    </w:r>
    <w:r w:rsidR="00326BE0" w:rsidRPr="0076436E">
      <w:rPr>
        <w:rFonts w:ascii="Times New Roman" w:hAnsi="Times New Roman"/>
        <w:sz w:val="18"/>
        <w:szCs w:val="18"/>
      </w:rPr>
      <w:fldChar w:fldCharType="end"/>
    </w:r>
  </w:p>
  <w:p w14:paraId="417F1995" w14:textId="2EF39DC8" w:rsidR="00326BE0" w:rsidRPr="00560327" w:rsidRDefault="005271AC" w:rsidP="005271AC">
    <w:pPr>
      <w:pStyle w:val="Footer"/>
      <w:tabs>
        <w:tab w:val="clear" w:pos="4320"/>
        <w:tab w:val="center" w:pos="0"/>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sidR="007D497C">
      <w:rPr>
        <w:rFonts w:ascii="Times New Roman" w:hAnsi="Times New Roman"/>
        <w:noProof/>
        <w:sz w:val="18"/>
        <w:szCs w:val="18"/>
      </w:rPr>
      <w:t>c4c_mainconditions_en.docx</w:t>
    </w:r>
    <w:r>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68598" w14:textId="77777777" w:rsidR="00326BE0" w:rsidRDefault="00326BE0">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59</w:t>
    </w:r>
    <w:r>
      <w:rPr>
        <w:sz w:val="16"/>
      </w:rPr>
      <w:fldChar w:fldCharType="end"/>
    </w:r>
  </w:p>
  <w:p w14:paraId="4E200876" w14:textId="77777777" w:rsidR="00326BE0" w:rsidRDefault="00326B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EA0ED" w14:textId="77777777" w:rsidR="00DB15ED" w:rsidRDefault="00DB15ED" w:rsidP="008056C4">
      <w:pPr>
        <w:spacing w:before="0" w:after="0"/>
      </w:pPr>
      <w:r>
        <w:separator/>
      </w:r>
    </w:p>
  </w:footnote>
  <w:footnote w:type="continuationSeparator" w:id="0">
    <w:p w14:paraId="7B794BD6" w14:textId="77777777" w:rsidR="00DB15ED" w:rsidRDefault="00DB15ED">
      <w:r>
        <w:continuationSeparator/>
      </w:r>
    </w:p>
    <w:p w14:paraId="775F3A2A" w14:textId="77777777" w:rsidR="00DB15ED" w:rsidRDefault="00DB15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954EC"/>
    <w:multiLevelType w:val="multilevel"/>
    <w:tmpl w:val="7730EF8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C8E60F6"/>
    <w:multiLevelType w:val="multilevel"/>
    <w:tmpl w:val="334EB22E"/>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A307F2"/>
    <w:multiLevelType w:val="multilevel"/>
    <w:tmpl w:val="83C833BA"/>
    <w:name w:val="ELList"/>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347C68"/>
    <w:multiLevelType w:val="hybridMultilevel"/>
    <w:tmpl w:val="D3B0AE74"/>
    <w:lvl w:ilvl="0" w:tplc="31D2966E">
      <w:start w:val="1"/>
      <w:numFmt w:val="decimal"/>
      <w:lvlText w:val="%1."/>
      <w:lvlJc w:val="left"/>
      <w:pPr>
        <w:tabs>
          <w:tab w:val="num" w:pos="720"/>
        </w:tabs>
        <w:ind w:left="720" w:hanging="360"/>
      </w:pPr>
    </w:lvl>
    <w:lvl w:ilvl="1" w:tplc="A3DCCBAC" w:tentative="1">
      <w:start w:val="1"/>
      <w:numFmt w:val="lowerLetter"/>
      <w:lvlText w:val="%2."/>
      <w:lvlJc w:val="left"/>
      <w:pPr>
        <w:tabs>
          <w:tab w:val="num" w:pos="1440"/>
        </w:tabs>
        <w:ind w:left="1440" w:hanging="360"/>
      </w:pPr>
    </w:lvl>
    <w:lvl w:ilvl="2" w:tplc="19A649AA" w:tentative="1">
      <w:start w:val="1"/>
      <w:numFmt w:val="lowerRoman"/>
      <w:lvlText w:val="%3."/>
      <w:lvlJc w:val="right"/>
      <w:pPr>
        <w:tabs>
          <w:tab w:val="num" w:pos="2160"/>
        </w:tabs>
        <w:ind w:left="2160" w:hanging="180"/>
      </w:pPr>
    </w:lvl>
    <w:lvl w:ilvl="3" w:tplc="4DAE7DBC" w:tentative="1">
      <w:start w:val="1"/>
      <w:numFmt w:val="decimal"/>
      <w:lvlText w:val="%4."/>
      <w:lvlJc w:val="left"/>
      <w:pPr>
        <w:tabs>
          <w:tab w:val="num" w:pos="2880"/>
        </w:tabs>
        <w:ind w:left="2880" w:hanging="360"/>
      </w:pPr>
    </w:lvl>
    <w:lvl w:ilvl="4" w:tplc="11844710" w:tentative="1">
      <w:start w:val="1"/>
      <w:numFmt w:val="lowerLetter"/>
      <w:lvlText w:val="%5."/>
      <w:lvlJc w:val="left"/>
      <w:pPr>
        <w:tabs>
          <w:tab w:val="num" w:pos="3600"/>
        </w:tabs>
        <w:ind w:left="3600" w:hanging="360"/>
      </w:pPr>
    </w:lvl>
    <w:lvl w:ilvl="5" w:tplc="B7721B84" w:tentative="1">
      <w:start w:val="1"/>
      <w:numFmt w:val="lowerRoman"/>
      <w:lvlText w:val="%6."/>
      <w:lvlJc w:val="right"/>
      <w:pPr>
        <w:tabs>
          <w:tab w:val="num" w:pos="4320"/>
        </w:tabs>
        <w:ind w:left="4320" w:hanging="180"/>
      </w:pPr>
    </w:lvl>
    <w:lvl w:ilvl="6" w:tplc="07D249A4" w:tentative="1">
      <w:start w:val="1"/>
      <w:numFmt w:val="decimal"/>
      <w:lvlText w:val="%7."/>
      <w:lvlJc w:val="left"/>
      <w:pPr>
        <w:tabs>
          <w:tab w:val="num" w:pos="5040"/>
        </w:tabs>
        <w:ind w:left="5040" w:hanging="360"/>
      </w:pPr>
    </w:lvl>
    <w:lvl w:ilvl="7" w:tplc="83443FC0" w:tentative="1">
      <w:start w:val="1"/>
      <w:numFmt w:val="lowerLetter"/>
      <w:lvlText w:val="%8."/>
      <w:lvlJc w:val="left"/>
      <w:pPr>
        <w:tabs>
          <w:tab w:val="num" w:pos="5760"/>
        </w:tabs>
        <w:ind w:left="5760" w:hanging="360"/>
      </w:pPr>
    </w:lvl>
    <w:lvl w:ilvl="8" w:tplc="0B5650C8" w:tentative="1">
      <w:start w:val="1"/>
      <w:numFmt w:val="lowerRoman"/>
      <w:lvlText w:val="%9."/>
      <w:lvlJc w:val="right"/>
      <w:pPr>
        <w:tabs>
          <w:tab w:val="num" w:pos="6480"/>
        </w:tabs>
        <w:ind w:left="6480" w:hanging="180"/>
      </w:pPr>
    </w:lvl>
  </w:abstractNum>
  <w:abstractNum w:abstractNumId="41"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811946525">
    <w:abstractNumId w:val="8"/>
  </w:num>
  <w:num w:numId="2" w16cid:durableId="1261378491">
    <w:abstractNumId w:val="34"/>
  </w:num>
  <w:num w:numId="3" w16cid:durableId="1720981452">
    <w:abstractNumId w:val="7"/>
  </w:num>
  <w:num w:numId="4" w16cid:durableId="192159666">
    <w:abstractNumId w:val="27"/>
  </w:num>
  <w:num w:numId="5" w16cid:durableId="1214005522">
    <w:abstractNumId w:val="23"/>
  </w:num>
  <w:num w:numId="6" w16cid:durableId="2105952147">
    <w:abstractNumId w:val="17"/>
  </w:num>
  <w:num w:numId="7" w16cid:durableId="524289268">
    <w:abstractNumId w:val="15"/>
  </w:num>
  <w:num w:numId="8" w16cid:durableId="1779565760">
    <w:abstractNumId w:val="22"/>
  </w:num>
  <w:num w:numId="9" w16cid:durableId="826018155">
    <w:abstractNumId w:val="41"/>
  </w:num>
  <w:num w:numId="10" w16cid:durableId="382368885">
    <w:abstractNumId w:val="11"/>
  </w:num>
  <w:num w:numId="11" w16cid:durableId="561447163">
    <w:abstractNumId w:val="12"/>
  </w:num>
  <w:num w:numId="12" w16cid:durableId="1586062845">
    <w:abstractNumId w:val="13"/>
  </w:num>
  <w:num w:numId="13" w16cid:durableId="1000161406">
    <w:abstractNumId w:val="26"/>
  </w:num>
  <w:num w:numId="14" w16cid:durableId="1414159630">
    <w:abstractNumId w:val="31"/>
  </w:num>
  <w:num w:numId="15" w16cid:durableId="1495537002">
    <w:abstractNumId w:val="36"/>
  </w:num>
  <w:num w:numId="16" w16cid:durableId="165094692">
    <w:abstractNumId w:val="9"/>
  </w:num>
  <w:num w:numId="17" w16cid:durableId="1787508104">
    <w:abstractNumId w:val="21"/>
  </w:num>
  <w:num w:numId="18" w16cid:durableId="1371538147">
    <w:abstractNumId w:val="25"/>
  </w:num>
  <w:num w:numId="19" w16cid:durableId="1348486502">
    <w:abstractNumId w:val="30"/>
  </w:num>
  <w:num w:numId="20" w16cid:durableId="607586083">
    <w:abstractNumId w:val="10"/>
  </w:num>
  <w:num w:numId="21" w16cid:durableId="1292975301">
    <w:abstractNumId w:val="24"/>
  </w:num>
  <w:num w:numId="22" w16cid:durableId="2082825271">
    <w:abstractNumId w:val="14"/>
  </w:num>
  <w:num w:numId="23" w16cid:durableId="667564779">
    <w:abstractNumId w:val="16"/>
  </w:num>
  <w:num w:numId="24" w16cid:durableId="1775441902">
    <w:abstractNumId w:val="33"/>
  </w:num>
  <w:num w:numId="25" w16cid:durableId="1304501977">
    <w:abstractNumId w:val="20"/>
  </w:num>
  <w:num w:numId="26" w16cid:durableId="1444154698">
    <w:abstractNumId w:val="18"/>
  </w:num>
  <w:num w:numId="27" w16cid:durableId="1666670293">
    <w:abstractNumId w:val="37"/>
  </w:num>
  <w:num w:numId="28" w16cid:durableId="188035300">
    <w:abstractNumId w:val="38"/>
  </w:num>
  <w:num w:numId="29" w16cid:durableId="806362799">
    <w:abstractNumId w:val="2"/>
  </w:num>
  <w:num w:numId="30" w16cid:durableId="1774591860">
    <w:abstractNumId w:val="32"/>
  </w:num>
  <w:num w:numId="31" w16cid:durableId="193084115">
    <w:abstractNumId w:val="28"/>
  </w:num>
  <w:num w:numId="32" w16cid:durableId="547036075">
    <w:abstractNumId w:val="5"/>
  </w:num>
  <w:num w:numId="33" w16cid:durableId="588538835">
    <w:abstractNumId w:val="6"/>
  </w:num>
  <w:num w:numId="34" w16cid:durableId="1933277641">
    <w:abstractNumId w:val="3"/>
  </w:num>
  <w:num w:numId="35" w16cid:durableId="800922443">
    <w:abstractNumId w:val="1"/>
  </w:num>
  <w:num w:numId="36" w16cid:durableId="256403542">
    <w:abstractNumId w:val="29"/>
  </w:num>
  <w:num w:numId="37" w16cid:durableId="2000227689">
    <w:abstractNumId w:val="40"/>
  </w:num>
  <w:num w:numId="38" w16cid:durableId="2134011251">
    <w:abstractNumId w:val="0"/>
    <w:lvlOverride w:ilvl="0">
      <w:lvl w:ilvl="0">
        <w:numFmt w:val="bullet"/>
        <w:lvlText w:val=""/>
        <w:legacy w:legacy="1" w:legacySpace="0" w:legacyIndent="360"/>
        <w:lvlJc w:val="left"/>
        <w:pPr>
          <w:ind w:left="0" w:hanging="360"/>
        </w:pPr>
        <w:rPr>
          <w:rFonts w:ascii="Symbol" w:hAnsi="Symbol" w:hint="default"/>
        </w:rPr>
      </w:lvl>
    </w:lvlOverride>
  </w:num>
  <w:num w:numId="39" w16cid:durableId="2087143673">
    <w:abstractNumId w:val="39"/>
  </w:num>
  <w:num w:numId="40" w16cid:durableId="1904952021">
    <w:abstractNumId w:val="19"/>
  </w:num>
  <w:num w:numId="41" w16cid:durableId="1361393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sv-SE" w:vendorID="64" w:dllVersion="0" w:nlCheck="1" w:checkStyle="0"/>
  <w:activeWritingStyle w:appName="MSWord" w:lang="fr-BE" w:vendorID="64" w:dllVersion="0" w:nlCheck="1" w:checkStyle="0"/>
  <w:activeWritingStyle w:appName="MSWord" w:lang="cs-CZ" w:vendorID="64" w:dllVersion="0"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15FC"/>
    <w:rsid w:val="000021E1"/>
    <w:rsid w:val="000076DF"/>
    <w:rsid w:val="00010DE9"/>
    <w:rsid w:val="0001161F"/>
    <w:rsid w:val="00013BE7"/>
    <w:rsid w:val="000246E0"/>
    <w:rsid w:val="00040CF1"/>
    <w:rsid w:val="00041516"/>
    <w:rsid w:val="000417E2"/>
    <w:rsid w:val="00043159"/>
    <w:rsid w:val="00051DD7"/>
    <w:rsid w:val="00056EAA"/>
    <w:rsid w:val="00060DCC"/>
    <w:rsid w:val="00063C56"/>
    <w:rsid w:val="00063D92"/>
    <w:rsid w:val="000714BB"/>
    <w:rsid w:val="0007208F"/>
    <w:rsid w:val="00073C0E"/>
    <w:rsid w:val="00080940"/>
    <w:rsid w:val="00084562"/>
    <w:rsid w:val="00085221"/>
    <w:rsid w:val="00085CA1"/>
    <w:rsid w:val="00087F35"/>
    <w:rsid w:val="0009286D"/>
    <w:rsid w:val="000A1573"/>
    <w:rsid w:val="000A7A2C"/>
    <w:rsid w:val="000B1236"/>
    <w:rsid w:val="000C4AE6"/>
    <w:rsid w:val="000D1A29"/>
    <w:rsid w:val="000D24E3"/>
    <w:rsid w:val="000D2B44"/>
    <w:rsid w:val="000D40DB"/>
    <w:rsid w:val="000D4DE7"/>
    <w:rsid w:val="000E7B75"/>
    <w:rsid w:val="000F4E8F"/>
    <w:rsid w:val="000F5F5F"/>
    <w:rsid w:val="0010291A"/>
    <w:rsid w:val="00103348"/>
    <w:rsid w:val="00103913"/>
    <w:rsid w:val="00111B28"/>
    <w:rsid w:val="001139A1"/>
    <w:rsid w:val="00113B66"/>
    <w:rsid w:val="00114A5E"/>
    <w:rsid w:val="00115916"/>
    <w:rsid w:val="001302A7"/>
    <w:rsid w:val="001331FB"/>
    <w:rsid w:val="0014659F"/>
    <w:rsid w:val="00150767"/>
    <w:rsid w:val="001536B3"/>
    <w:rsid w:val="00153EE0"/>
    <w:rsid w:val="001551EE"/>
    <w:rsid w:val="00157DEE"/>
    <w:rsid w:val="00165201"/>
    <w:rsid w:val="001766D9"/>
    <w:rsid w:val="00181980"/>
    <w:rsid w:val="00187253"/>
    <w:rsid w:val="00192C73"/>
    <w:rsid w:val="001932AF"/>
    <w:rsid w:val="001937B4"/>
    <w:rsid w:val="001A5DC3"/>
    <w:rsid w:val="001B1A48"/>
    <w:rsid w:val="001B33B6"/>
    <w:rsid w:val="001B5454"/>
    <w:rsid w:val="001D0532"/>
    <w:rsid w:val="001D1E38"/>
    <w:rsid w:val="001D7174"/>
    <w:rsid w:val="001E3062"/>
    <w:rsid w:val="001E4648"/>
    <w:rsid w:val="001E684B"/>
    <w:rsid w:val="001F5421"/>
    <w:rsid w:val="00211E0F"/>
    <w:rsid w:val="0021586A"/>
    <w:rsid w:val="00216F0D"/>
    <w:rsid w:val="002209F1"/>
    <w:rsid w:val="00220BF7"/>
    <w:rsid w:val="002210A6"/>
    <w:rsid w:val="00224C44"/>
    <w:rsid w:val="00227A05"/>
    <w:rsid w:val="00227B4D"/>
    <w:rsid w:val="0023068A"/>
    <w:rsid w:val="00233848"/>
    <w:rsid w:val="0023665C"/>
    <w:rsid w:val="00236A95"/>
    <w:rsid w:val="002426D3"/>
    <w:rsid w:val="002442B7"/>
    <w:rsid w:val="0025580D"/>
    <w:rsid w:val="002560BB"/>
    <w:rsid w:val="002561C8"/>
    <w:rsid w:val="00265023"/>
    <w:rsid w:val="0026542C"/>
    <w:rsid w:val="00271700"/>
    <w:rsid w:val="00276D63"/>
    <w:rsid w:val="0028364A"/>
    <w:rsid w:val="00290249"/>
    <w:rsid w:val="00291954"/>
    <w:rsid w:val="00294190"/>
    <w:rsid w:val="00296FAC"/>
    <w:rsid w:val="002A0041"/>
    <w:rsid w:val="002B5065"/>
    <w:rsid w:val="002B6401"/>
    <w:rsid w:val="002B6469"/>
    <w:rsid w:val="002C00DD"/>
    <w:rsid w:val="002C649A"/>
    <w:rsid w:val="002C6DD9"/>
    <w:rsid w:val="002D2FC0"/>
    <w:rsid w:val="002D46A9"/>
    <w:rsid w:val="002D47E8"/>
    <w:rsid w:val="002F1222"/>
    <w:rsid w:val="002F33C5"/>
    <w:rsid w:val="0031155D"/>
    <w:rsid w:val="00315611"/>
    <w:rsid w:val="00322263"/>
    <w:rsid w:val="00326BE0"/>
    <w:rsid w:val="00326FF1"/>
    <w:rsid w:val="003308C6"/>
    <w:rsid w:val="003409B8"/>
    <w:rsid w:val="00342403"/>
    <w:rsid w:val="00347B7E"/>
    <w:rsid w:val="003502E9"/>
    <w:rsid w:val="00351351"/>
    <w:rsid w:val="003555A4"/>
    <w:rsid w:val="003573DC"/>
    <w:rsid w:val="003578BF"/>
    <w:rsid w:val="00360344"/>
    <w:rsid w:val="003613D2"/>
    <w:rsid w:val="00371851"/>
    <w:rsid w:val="00371F01"/>
    <w:rsid w:val="003721AD"/>
    <w:rsid w:val="00384BAB"/>
    <w:rsid w:val="00387C56"/>
    <w:rsid w:val="00387E08"/>
    <w:rsid w:val="00394016"/>
    <w:rsid w:val="003A1F76"/>
    <w:rsid w:val="003A2DB5"/>
    <w:rsid w:val="003A4EB0"/>
    <w:rsid w:val="003A701E"/>
    <w:rsid w:val="003B42A2"/>
    <w:rsid w:val="003C4E55"/>
    <w:rsid w:val="003D1A78"/>
    <w:rsid w:val="003D26FA"/>
    <w:rsid w:val="003D3CAA"/>
    <w:rsid w:val="003D7611"/>
    <w:rsid w:val="003E1D47"/>
    <w:rsid w:val="003F2FA4"/>
    <w:rsid w:val="003F3B51"/>
    <w:rsid w:val="003F7DB7"/>
    <w:rsid w:val="0040221E"/>
    <w:rsid w:val="00420666"/>
    <w:rsid w:val="004300D4"/>
    <w:rsid w:val="004316F0"/>
    <w:rsid w:val="00432DF1"/>
    <w:rsid w:val="004554CB"/>
    <w:rsid w:val="00462120"/>
    <w:rsid w:val="00466C35"/>
    <w:rsid w:val="00467B76"/>
    <w:rsid w:val="0047191A"/>
    <w:rsid w:val="004775D2"/>
    <w:rsid w:val="00481845"/>
    <w:rsid w:val="00483E26"/>
    <w:rsid w:val="00484AB2"/>
    <w:rsid w:val="00486DD1"/>
    <w:rsid w:val="004963DB"/>
    <w:rsid w:val="00497BFC"/>
    <w:rsid w:val="004A7ED9"/>
    <w:rsid w:val="004B0424"/>
    <w:rsid w:val="004B0536"/>
    <w:rsid w:val="004B740F"/>
    <w:rsid w:val="004C35B5"/>
    <w:rsid w:val="004D2FD8"/>
    <w:rsid w:val="004D45A7"/>
    <w:rsid w:val="004E14D4"/>
    <w:rsid w:val="004F1F8C"/>
    <w:rsid w:val="004F5C57"/>
    <w:rsid w:val="00501FF0"/>
    <w:rsid w:val="00507F82"/>
    <w:rsid w:val="00514BE0"/>
    <w:rsid w:val="00525100"/>
    <w:rsid w:val="005271AC"/>
    <w:rsid w:val="00531265"/>
    <w:rsid w:val="00533216"/>
    <w:rsid w:val="005355FD"/>
    <w:rsid w:val="00535826"/>
    <w:rsid w:val="00536B4A"/>
    <w:rsid w:val="00540931"/>
    <w:rsid w:val="00545CDA"/>
    <w:rsid w:val="00546D59"/>
    <w:rsid w:val="00546FB0"/>
    <w:rsid w:val="00552705"/>
    <w:rsid w:val="00560327"/>
    <w:rsid w:val="0056438D"/>
    <w:rsid w:val="00571A21"/>
    <w:rsid w:val="00575CB0"/>
    <w:rsid w:val="00587B3A"/>
    <w:rsid w:val="00591F23"/>
    <w:rsid w:val="00593550"/>
    <w:rsid w:val="00594CAA"/>
    <w:rsid w:val="00597DE2"/>
    <w:rsid w:val="005B03BC"/>
    <w:rsid w:val="005B2018"/>
    <w:rsid w:val="005C0EA1"/>
    <w:rsid w:val="005C44FE"/>
    <w:rsid w:val="005C7809"/>
    <w:rsid w:val="005D2554"/>
    <w:rsid w:val="005F2975"/>
    <w:rsid w:val="005F3C51"/>
    <w:rsid w:val="005F62D0"/>
    <w:rsid w:val="006109BB"/>
    <w:rsid w:val="0061160A"/>
    <w:rsid w:val="00614D5B"/>
    <w:rsid w:val="00623B00"/>
    <w:rsid w:val="00627EBD"/>
    <w:rsid w:val="006311FE"/>
    <w:rsid w:val="00633829"/>
    <w:rsid w:val="006408AC"/>
    <w:rsid w:val="006430FA"/>
    <w:rsid w:val="0066086C"/>
    <w:rsid w:val="006639E2"/>
    <w:rsid w:val="0066519D"/>
    <w:rsid w:val="00667C1A"/>
    <w:rsid w:val="00677500"/>
    <w:rsid w:val="0068104F"/>
    <w:rsid w:val="0068247E"/>
    <w:rsid w:val="006917B2"/>
    <w:rsid w:val="006935D5"/>
    <w:rsid w:val="00697349"/>
    <w:rsid w:val="006B0AB1"/>
    <w:rsid w:val="006B416B"/>
    <w:rsid w:val="006B438F"/>
    <w:rsid w:val="006B530A"/>
    <w:rsid w:val="006B7253"/>
    <w:rsid w:val="006C2F05"/>
    <w:rsid w:val="006C373E"/>
    <w:rsid w:val="006C6B83"/>
    <w:rsid w:val="006D1956"/>
    <w:rsid w:val="006E56FD"/>
    <w:rsid w:val="006E6880"/>
    <w:rsid w:val="006F5A0D"/>
    <w:rsid w:val="006F73F2"/>
    <w:rsid w:val="00711C72"/>
    <w:rsid w:val="007238B1"/>
    <w:rsid w:val="00731264"/>
    <w:rsid w:val="0073285E"/>
    <w:rsid w:val="0073450F"/>
    <w:rsid w:val="00737571"/>
    <w:rsid w:val="0074358C"/>
    <w:rsid w:val="0075384B"/>
    <w:rsid w:val="00756F2C"/>
    <w:rsid w:val="0076436E"/>
    <w:rsid w:val="00764FC7"/>
    <w:rsid w:val="00765A51"/>
    <w:rsid w:val="00766B2A"/>
    <w:rsid w:val="00777E99"/>
    <w:rsid w:val="00792A1B"/>
    <w:rsid w:val="007A0D58"/>
    <w:rsid w:val="007A4C4D"/>
    <w:rsid w:val="007A7E2A"/>
    <w:rsid w:val="007B65DB"/>
    <w:rsid w:val="007B70EE"/>
    <w:rsid w:val="007C0BDD"/>
    <w:rsid w:val="007C1656"/>
    <w:rsid w:val="007C75E0"/>
    <w:rsid w:val="007D201C"/>
    <w:rsid w:val="007D497C"/>
    <w:rsid w:val="007D5FA2"/>
    <w:rsid w:val="007E3D5F"/>
    <w:rsid w:val="007E3E32"/>
    <w:rsid w:val="007F513C"/>
    <w:rsid w:val="007F7A3B"/>
    <w:rsid w:val="00803048"/>
    <w:rsid w:val="008056C4"/>
    <w:rsid w:val="00806CE0"/>
    <w:rsid w:val="008070E5"/>
    <w:rsid w:val="00811F58"/>
    <w:rsid w:val="00813732"/>
    <w:rsid w:val="00820306"/>
    <w:rsid w:val="008422D4"/>
    <w:rsid w:val="00844AAF"/>
    <w:rsid w:val="008517AF"/>
    <w:rsid w:val="00853F9D"/>
    <w:rsid w:val="0085667F"/>
    <w:rsid w:val="008617F3"/>
    <w:rsid w:val="00862142"/>
    <w:rsid w:val="008808CB"/>
    <w:rsid w:val="008859E6"/>
    <w:rsid w:val="008A077E"/>
    <w:rsid w:val="008A39B7"/>
    <w:rsid w:val="008A3A0D"/>
    <w:rsid w:val="008B1768"/>
    <w:rsid w:val="008B465B"/>
    <w:rsid w:val="008C0784"/>
    <w:rsid w:val="008C1101"/>
    <w:rsid w:val="008C6554"/>
    <w:rsid w:val="008E40E2"/>
    <w:rsid w:val="008E4E6C"/>
    <w:rsid w:val="008E702C"/>
    <w:rsid w:val="008F05AD"/>
    <w:rsid w:val="008F0FA9"/>
    <w:rsid w:val="008F7C5F"/>
    <w:rsid w:val="0090159D"/>
    <w:rsid w:val="00901620"/>
    <w:rsid w:val="0091410D"/>
    <w:rsid w:val="00915891"/>
    <w:rsid w:val="00920A51"/>
    <w:rsid w:val="00922542"/>
    <w:rsid w:val="00930933"/>
    <w:rsid w:val="0093582A"/>
    <w:rsid w:val="0094670B"/>
    <w:rsid w:val="00950039"/>
    <w:rsid w:val="00963A3F"/>
    <w:rsid w:val="00965F8A"/>
    <w:rsid w:val="00980A42"/>
    <w:rsid w:val="009820B5"/>
    <w:rsid w:val="009910F7"/>
    <w:rsid w:val="009976B3"/>
    <w:rsid w:val="009A3792"/>
    <w:rsid w:val="009A635C"/>
    <w:rsid w:val="009B0CF1"/>
    <w:rsid w:val="009B2F1F"/>
    <w:rsid w:val="009B30FB"/>
    <w:rsid w:val="009B422E"/>
    <w:rsid w:val="009B4D6F"/>
    <w:rsid w:val="009C0E86"/>
    <w:rsid w:val="009C72FB"/>
    <w:rsid w:val="009C76A8"/>
    <w:rsid w:val="009D2938"/>
    <w:rsid w:val="009E6BB7"/>
    <w:rsid w:val="009F2264"/>
    <w:rsid w:val="009F22C7"/>
    <w:rsid w:val="009F63A1"/>
    <w:rsid w:val="009F7D25"/>
    <w:rsid w:val="00A018D1"/>
    <w:rsid w:val="00A039CA"/>
    <w:rsid w:val="00A05FAD"/>
    <w:rsid w:val="00A512C9"/>
    <w:rsid w:val="00A539E4"/>
    <w:rsid w:val="00A62073"/>
    <w:rsid w:val="00A63E3C"/>
    <w:rsid w:val="00A646D3"/>
    <w:rsid w:val="00A75650"/>
    <w:rsid w:val="00A80A7B"/>
    <w:rsid w:val="00A83508"/>
    <w:rsid w:val="00A8789C"/>
    <w:rsid w:val="00A90F97"/>
    <w:rsid w:val="00A940DC"/>
    <w:rsid w:val="00AA24A4"/>
    <w:rsid w:val="00AA2FBD"/>
    <w:rsid w:val="00AA3D4D"/>
    <w:rsid w:val="00AB29A9"/>
    <w:rsid w:val="00AB4397"/>
    <w:rsid w:val="00AB471B"/>
    <w:rsid w:val="00AB66A5"/>
    <w:rsid w:val="00AB6D2D"/>
    <w:rsid w:val="00AC2600"/>
    <w:rsid w:val="00AC67B0"/>
    <w:rsid w:val="00AC7636"/>
    <w:rsid w:val="00AD74FD"/>
    <w:rsid w:val="00AE2635"/>
    <w:rsid w:val="00AE6174"/>
    <w:rsid w:val="00AE6600"/>
    <w:rsid w:val="00AE7D13"/>
    <w:rsid w:val="00AF1EEF"/>
    <w:rsid w:val="00AF4052"/>
    <w:rsid w:val="00B0129A"/>
    <w:rsid w:val="00B07102"/>
    <w:rsid w:val="00B1165D"/>
    <w:rsid w:val="00B162BF"/>
    <w:rsid w:val="00B165A8"/>
    <w:rsid w:val="00B202BC"/>
    <w:rsid w:val="00B210FB"/>
    <w:rsid w:val="00B277E4"/>
    <w:rsid w:val="00B300E2"/>
    <w:rsid w:val="00B3168E"/>
    <w:rsid w:val="00B31D69"/>
    <w:rsid w:val="00B44DC5"/>
    <w:rsid w:val="00B46B89"/>
    <w:rsid w:val="00B4772C"/>
    <w:rsid w:val="00B53C5E"/>
    <w:rsid w:val="00B56D63"/>
    <w:rsid w:val="00B57CFA"/>
    <w:rsid w:val="00B603DB"/>
    <w:rsid w:val="00B63280"/>
    <w:rsid w:val="00B67AFA"/>
    <w:rsid w:val="00B7017A"/>
    <w:rsid w:val="00B70C0E"/>
    <w:rsid w:val="00B74C20"/>
    <w:rsid w:val="00B80DE8"/>
    <w:rsid w:val="00B82CAD"/>
    <w:rsid w:val="00B83B99"/>
    <w:rsid w:val="00B90C14"/>
    <w:rsid w:val="00B951B6"/>
    <w:rsid w:val="00B9691D"/>
    <w:rsid w:val="00BA0079"/>
    <w:rsid w:val="00BA4BC4"/>
    <w:rsid w:val="00BB1D3F"/>
    <w:rsid w:val="00BB3477"/>
    <w:rsid w:val="00BB56D3"/>
    <w:rsid w:val="00BC0CCE"/>
    <w:rsid w:val="00BC6222"/>
    <w:rsid w:val="00BC7B0D"/>
    <w:rsid w:val="00BD201F"/>
    <w:rsid w:val="00BD3371"/>
    <w:rsid w:val="00BD3ECE"/>
    <w:rsid w:val="00C0433C"/>
    <w:rsid w:val="00C12AF0"/>
    <w:rsid w:val="00C13C29"/>
    <w:rsid w:val="00C17310"/>
    <w:rsid w:val="00C302E1"/>
    <w:rsid w:val="00C309F5"/>
    <w:rsid w:val="00C3235B"/>
    <w:rsid w:val="00C34E40"/>
    <w:rsid w:val="00C5182F"/>
    <w:rsid w:val="00C52876"/>
    <w:rsid w:val="00C56125"/>
    <w:rsid w:val="00C61312"/>
    <w:rsid w:val="00C61B49"/>
    <w:rsid w:val="00C62ACA"/>
    <w:rsid w:val="00C675D1"/>
    <w:rsid w:val="00C715B2"/>
    <w:rsid w:val="00C720C8"/>
    <w:rsid w:val="00C75CCE"/>
    <w:rsid w:val="00C76F63"/>
    <w:rsid w:val="00C851FA"/>
    <w:rsid w:val="00C92434"/>
    <w:rsid w:val="00C947B6"/>
    <w:rsid w:val="00CA1354"/>
    <w:rsid w:val="00CA1A45"/>
    <w:rsid w:val="00CA6C68"/>
    <w:rsid w:val="00CB3FCA"/>
    <w:rsid w:val="00CC38DE"/>
    <w:rsid w:val="00CC7DE2"/>
    <w:rsid w:val="00CD243E"/>
    <w:rsid w:val="00CD7F25"/>
    <w:rsid w:val="00CE15CD"/>
    <w:rsid w:val="00CE4B79"/>
    <w:rsid w:val="00CF33C6"/>
    <w:rsid w:val="00CF44E9"/>
    <w:rsid w:val="00CF6CFA"/>
    <w:rsid w:val="00CF6FDB"/>
    <w:rsid w:val="00D11F0F"/>
    <w:rsid w:val="00D24893"/>
    <w:rsid w:val="00D31444"/>
    <w:rsid w:val="00D33341"/>
    <w:rsid w:val="00D3521E"/>
    <w:rsid w:val="00D43612"/>
    <w:rsid w:val="00D5158D"/>
    <w:rsid w:val="00D52CBF"/>
    <w:rsid w:val="00D576CA"/>
    <w:rsid w:val="00D60098"/>
    <w:rsid w:val="00D61D90"/>
    <w:rsid w:val="00D66F04"/>
    <w:rsid w:val="00D75213"/>
    <w:rsid w:val="00D7644B"/>
    <w:rsid w:val="00D83D1B"/>
    <w:rsid w:val="00D96293"/>
    <w:rsid w:val="00D979C6"/>
    <w:rsid w:val="00DA4AB8"/>
    <w:rsid w:val="00DA6048"/>
    <w:rsid w:val="00DB0C2F"/>
    <w:rsid w:val="00DB15ED"/>
    <w:rsid w:val="00DC45BC"/>
    <w:rsid w:val="00DC50E2"/>
    <w:rsid w:val="00DC54A0"/>
    <w:rsid w:val="00DC6C9C"/>
    <w:rsid w:val="00DD0624"/>
    <w:rsid w:val="00DD41BE"/>
    <w:rsid w:val="00DE31F3"/>
    <w:rsid w:val="00DF687C"/>
    <w:rsid w:val="00DF7327"/>
    <w:rsid w:val="00E02426"/>
    <w:rsid w:val="00E13CDE"/>
    <w:rsid w:val="00E15B50"/>
    <w:rsid w:val="00E2190B"/>
    <w:rsid w:val="00E259CE"/>
    <w:rsid w:val="00E2682A"/>
    <w:rsid w:val="00E27678"/>
    <w:rsid w:val="00E340A7"/>
    <w:rsid w:val="00E34208"/>
    <w:rsid w:val="00E37290"/>
    <w:rsid w:val="00E41C6F"/>
    <w:rsid w:val="00E44651"/>
    <w:rsid w:val="00E52467"/>
    <w:rsid w:val="00E52D98"/>
    <w:rsid w:val="00E54B1B"/>
    <w:rsid w:val="00E571E1"/>
    <w:rsid w:val="00E62221"/>
    <w:rsid w:val="00E62923"/>
    <w:rsid w:val="00E665B9"/>
    <w:rsid w:val="00E71F8A"/>
    <w:rsid w:val="00E730A5"/>
    <w:rsid w:val="00E811F3"/>
    <w:rsid w:val="00E85F91"/>
    <w:rsid w:val="00E8632B"/>
    <w:rsid w:val="00E90EDC"/>
    <w:rsid w:val="00E916B1"/>
    <w:rsid w:val="00EC057A"/>
    <w:rsid w:val="00ED4B36"/>
    <w:rsid w:val="00EE0ED9"/>
    <w:rsid w:val="00EE2E55"/>
    <w:rsid w:val="00F02006"/>
    <w:rsid w:val="00F023B1"/>
    <w:rsid w:val="00F0574A"/>
    <w:rsid w:val="00F11924"/>
    <w:rsid w:val="00F200C8"/>
    <w:rsid w:val="00F232CE"/>
    <w:rsid w:val="00F3222C"/>
    <w:rsid w:val="00F33A99"/>
    <w:rsid w:val="00F4202E"/>
    <w:rsid w:val="00F56D4C"/>
    <w:rsid w:val="00F658F3"/>
    <w:rsid w:val="00F73348"/>
    <w:rsid w:val="00F8016B"/>
    <w:rsid w:val="00F804E1"/>
    <w:rsid w:val="00F86241"/>
    <w:rsid w:val="00F87F88"/>
    <w:rsid w:val="00F90A9F"/>
    <w:rsid w:val="00F91DF6"/>
    <w:rsid w:val="00F942B0"/>
    <w:rsid w:val="00F962E3"/>
    <w:rsid w:val="00F978DB"/>
    <w:rsid w:val="00FA3265"/>
    <w:rsid w:val="00FA3F66"/>
    <w:rsid w:val="00FB3374"/>
    <w:rsid w:val="00FB4A23"/>
    <w:rsid w:val="00FB67DE"/>
    <w:rsid w:val="00FC0AED"/>
    <w:rsid w:val="00FC4BCD"/>
    <w:rsid w:val="00FC7E78"/>
    <w:rsid w:val="00FD6CB9"/>
    <w:rsid w:val="00FE13A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CC7FE"/>
  <w15:chartTrackingRefBased/>
  <w15:docId w15:val="{8682BF93-D9EF-46EE-B7EF-C43DEB54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6C4"/>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autoRedefine/>
    <w:semiHidden/>
    <w:rsid w:val="002B6469"/>
    <w:pPr>
      <w:spacing w:before="0"/>
      <w:ind w:left="142" w:hanging="142"/>
    </w:pPr>
    <w:rPr>
      <w:rFonts w:ascii="Times New Roman" w:hAnsi="Times New Roman"/>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styleId="Emphasis">
    <w:name w:val="Emphasis"/>
    <w:qFormat/>
    <w:rsid w:val="00387E08"/>
    <w:rPr>
      <w:i/>
    </w:rPr>
  </w:style>
  <w:style w:type="paragraph" w:styleId="BalloonText">
    <w:name w:val="Balloon Text"/>
    <w:basedOn w:val="Normal"/>
    <w:semiHidden/>
    <w:rsid w:val="00514BE0"/>
    <w:rPr>
      <w:rFonts w:ascii="Tahoma" w:hAnsi="Tahoma" w:cs="Tahoma"/>
      <w:sz w:val="16"/>
      <w:szCs w:val="16"/>
    </w:rPr>
  </w:style>
  <w:style w:type="paragraph" w:customStyle="1" w:styleId="Default">
    <w:name w:val="Default"/>
    <w:rsid w:val="00546F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62120"/>
    <w:pPr>
      <w:spacing w:before="0" w:after="200" w:line="276" w:lineRule="auto"/>
      <w:ind w:left="720"/>
      <w:contextualSpacing/>
    </w:pPr>
    <w:rPr>
      <w:rFonts w:ascii="Calibri" w:eastAsia="Calibri" w:hAnsi="Calibri"/>
      <w:snapToGrid/>
      <w:sz w:val="22"/>
      <w:szCs w:val="22"/>
      <w:lang w:val="en-GB"/>
    </w:rPr>
  </w:style>
  <w:style w:type="character" w:styleId="CommentReference">
    <w:name w:val="annotation reference"/>
    <w:unhideWhenUsed/>
    <w:rsid w:val="00233848"/>
    <w:rPr>
      <w:sz w:val="16"/>
      <w:szCs w:val="16"/>
    </w:rPr>
  </w:style>
  <w:style w:type="paragraph" w:styleId="CommentText">
    <w:name w:val="annotation text"/>
    <w:basedOn w:val="Normal"/>
    <w:link w:val="CommentTextChar"/>
    <w:unhideWhenUsed/>
    <w:rsid w:val="00233848"/>
    <w:pPr>
      <w:spacing w:before="0" w:after="0"/>
    </w:pPr>
    <w:rPr>
      <w:rFonts w:ascii="Times New Roman" w:hAnsi="Times New Roman"/>
      <w:snapToGrid/>
      <w:lang w:val="en-GB" w:eastAsia="en-GB"/>
    </w:rPr>
  </w:style>
  <w:style w:type="character" w:customStyle="1" w:styleId="CommentTextChar">
    <w:name w:val="Comment Text Char"/>
    <w:basedOn w:val="DefaultParagraphFont"/>
    <w:link w:val="CommentText"/>
    <w:rsid w:val="00233848"/>
  </w:style>
  <w:style w:type="paragraph" w:styleId="CommentSubject">
    <w:name w:val="annotation subject"/>
    <w:basedOn w:val="CommentText"/>
    <w:next w:val="CommentText"/>
    <w:link w:val="CommentSubjectChar"/>
    <w:rsid w:val="00BD3ECE"/>
    <w:pPr>
      <w:spacing w:before="120" w:after="120"/>
    </w:pPr>
    <w:rPr>
      <w:rFonts w:ascii="Arial" w:hAnsi="Arial"/>
      <w:b/>
      <w:bCs/>
      <w:snapToGrid w:val="0"/>
      <w:lang w:val="sv-SE" w:eastAsia="en-US"/>
    </w:rPr>
  </w:style>
  <w:style w:type="character" w:customStyle="1" w:styleId="CommentSubjectChar">
    <w:name w:val="Comment Subject Char"/>
    <w:basedOn w:val="CommentTextChar"/>
    <w:link w:val="CommentSubject"/>
    <w:rsid w:val="00BD3ECE"/>
    <w:rPr>
      <w:rFonts w:ascii="Arial" w:hAnsi="Arial"/>
      <w:b/>
      <w:bCs/>
      <w:snapToGrid w:val="0"/>
      <w:lang w:val="sv-SE" w:eastAsia="en-US"/>
    </w:rPr>
  </w:style>
  <w:style w:type="paragraph" w:styleId="Revision">
    <w:name w:val="Revision"/>
    <w:hidden/>
    <w:uiPriority w:val="99"/>
    <w:semiHidden/>
    <w:rsid w:val="002D46A9"/>
    <w:rPr>
      <w:rFonts w:ascii="Arial" w:hAnsi="Arial"/>
      <w:snapToGrid w:val="0"/>
      <w:lang w:val="sv-SE" w:eastAsia="en-US"/>
    </w:rPr>
  </w:style>
  <w:style w:type="paragraph" w:customStyle="1" w:styleId="StyleListNumber11ptBold">
    <w:name w:val="Style List Number + 11 pt Bold"/>
    <w:basedOn w:val="ListNumber"/>
    <w:autoRedefine/>
    <w:rsid w:val="006430FA"/>
    <w:pPr>
      <w:numPr>
        <w:numId w:val="0"/>
      </w:numPr>
      <w:spacing w:after="0"/>
      <w:contextualSpacing w:val="0"/>
      <w:jc w:val="both"/>
    </w:pPr>
    <w:rPr>
      <w:rFonts w:ascii="Times New Roman" w:hAnsi="Times New Roman"/>
      <w:b/>
      <w:bCs/>
      <w:snapToGrid/>
      <w:sz w:val="14"/>
      <w:szCs w:val="14"/>
      <w:lang w:val="en-GB"/>
    </w:rPr>
  </w:style>
  <w:style w:type="paragraph" w:styleId="ListNumber">
    <w:name w:val="List Number"/>
    <w:basedOn w:val="Normal"/>
    <w:rsid w:val="006430FA"/>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536949">
      <w:bodyDiv w:val="1"/>
      <w:marLeft w:val="0"/>
      <w:marRight w:val="0"/>
      <w:marTop w:val="0"/>
      <w:marBottom w:val="0"/>
      <w:divBdr>
        <w:top w:val="none" w:sz="0" w:space="0" w:color="auto"/>
        <w:left w:val="none" w:sz="0" w:space="0" w:color="auto"/>
        <w:bottom w:val="none" w:sz="0" w:space="0" w:color="auto"/>
        <w:right w:val="none" w:sz="0" w:space="0" w:color="auto"/>
      </w:divBdr>
    </w:div>
    <w:div w:id="1262956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6784-4E65-4AEC-9694-15B45A63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414</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2704</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BOURDILLEAU Anne (DEVCO)</dc:creator>
  <cp:keywords/>
  <cp:lastModifiedBy>Radu Ghizdeanu</cp:lastModifiedBy>
  <cp:revision>9</cp:revision>
  <cp:lastPrinted>2012-10-22T09:58:00Z</cp:lastPrinted>
  <dcterms:created xsi:type="dcterms:W3CDTF">2025-06-24T07:49:00Z</dcterms:created>
  <dcterms:modified xsi:type="dcterms:W3CDTF">2025-08-06T12:32:00Z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-322518691</vt:i4>
  </property>
  <property fmtid="{D5CDD505-2E9C-101B-9397-08002B2CF9AE}" pid="3" name="_ReviewingToolsShownOnce">
    <vt:lpwstr/>
  </property>
  <property fmtid="{D5CDD505-2E9C-101B-9397-08002B2CF9AE}" pid="4" name="MSIP_Label_6bd9ddd1-4d20-43f6-abfa-fc3c07406f94_Enabled">
    <vt:lpwstr>true</vt:lpwstr>
  </property>
  <property fmtid="{D5CDD505-2E9C-101B-9397-08002B2CF9AE}" pid="5" name="MSIP_Label_6bd9ddd1-4d20-43f6-abfa-fc3c07406f94_SetDate">
    <vt:lpwstr>2023-01-31T11:11:00Z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bf4a4220-51eb-4fb7-ba98-95a1a607e851</vt:lpwstr>
  </property>
  <property fmtid="{D5CDD505-2E9C-101B-9397-08002B2CF9AE}" pid="10" name="MSIP_Label_6bd9ddd1-4d20-43f6-abfa-fc3c07406f94_ContentBits">
    <vt:lpwstr>0</vt:lpwstr>
  </property>
</Properties>
</file>