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2D" w:rsidRPr="000D712D" w:rsidRDefault="000D712D" w:rsidP="003F710C">
      <w:pPr>
        <w:rPr>
          <w:sz w:val="22"/>
          <w:szCs w:val="22"/>
        </w:rPr>
      </w:pPr>
    </w:p>
    <w:p w:rsidR="00810A6E" w:rsidRPr="000D712D" w:rsidRDefault="0092281D" w:rsidP="00281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:rsidR="002816CB" w:rsidRDefault="002816CB" w:rsidP="002816CB">
      <w:pPr>
        <w:pStyle w:val="Default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364298">
        <w:rPr>
          <w:rFonts w:ascii="Times New Roman" w:hAnsi="Times New Roman"/>
          <w:b/>
          <w:sz w:val="22"/>
          <w:szCs w:val="22"/>
          <w:lang w:val="en-GB"/>
        </w:rPr>
        <w:t>Rental of Printers and Managed Print Services No.2</w:t>
      </w:r>
    </w:p>
    <w:p w:rsidR="00810A6E" w:rsidRPr="000D712D" w:rsidRDefault="002816CB">
      <w:pPr>
        <w:jc w:val="center"/>
        <w:rPr>
          <w:rStyle w:val="Strong"/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Prishtina</w:t>
      </w:r>
      <w:proofErr w:type="gramStart"/>
      <w:r>
        <w:rPr>
          <w:rStyle w:val="Strong"/>
          <w:sz w:val="22"/>
          <w:szCs w:val="22"/>
        </w:rPr>
        <w:t>,Kosovo</w:t>
      </w:r>
      <w:proofErr w:type="spellEnd"/>
      <w:proofErr w:type="gramEnd"/>
    </w:p>
    <w:p w:rsidR="00810A6E" w:rsidRPr="000D712D" w:rsidRDefault="00810A6E">
      <w:pPr>
        <w:rPr>
          <w:sz w:val="22"/>
          <w:szCs w:val="22"/>
        </w:rPr>
      </w:pP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 w:rsidR="00877CE4">
        <w:rPr>
          <w:rStyle w:val="Strong"/>
          <w:sz w:val="22"/>
          <w:szCs w:val="22"/>
        </w:rPr>
        <w:t>Type of procedure</w:t>
      </w:r>
    </w:p>
    <w:p w:rsidR="002816CB" w:rsidRDefault="002816CB">
      <w:pPr>
        <w:ind w:left="709" w:hanging="425"/>
        <w:outlineLvl w:val="0"/>
        <w:rPr>
          <w:sz w:val="22"/>
          <w:szCs w:val="22"/>
        </w:rPr>
      </w:pPr>
      <w:r w:rsidRPr="002816CB">
        <w:rPr>
          <w:sz w:val="22"/>
          <w:szCs w:val="22"/>
        </w:rPr>
        <w:t>Local Open Procedure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Publication </w:t>
      </w:r>
      <w:r w:rsidR="00877CE4">
        <w:rPr>
          <w:rStyle w:val="Strong"/>
          <w:sz w:val="22"/>
          <w:szCs w:val="22"/>
        </w:rPr>
        <w:t xml:space="preserve">reference and </w:t>
      </w:r>
      <w:r w:rsidRPr="000D712D">
        <w:rPr>
          <w:rStyle w:val="Strong"/>
          <w:sz w:val="22"/>
          <w:szCs w:val="22"/>
        </w:rPr>
        <w:t xml:space="preserve">date of the </w:t>
      </w:r>
      <w:r w:rsidR="00877CE4">
        <w:rPr>
          <w:rStyle w:val="Strong"/>
          <w:sz w:val="22"/>
          <w:szCs w:val="22"/>
        </w:rPr>
        <w:t>contract</w:t>
      </w:r>
      <w:r w:rsidRPr="000D712D">
        <w:rPr>
          <w:rStyle w:val="Strong"/>
          <w:sz w:val="22"/>
          <w:szCs w:val="22"/>
        </w:rPr>
        <w:t xml:space="preserve"> notice</w:t>
      </w:r>
    </w:p>
    <w:p w:rsidR="002816CB" w:rsidRDefault="005F42B5">
      <w:pPr>
        <w:ind w:left="709" w:hanging="425"/>
        <w:outlineLvl w:val="0"/>
        <w:rPr>
          <w:sz w:val="22"/>
          <w:szCs w:val="22"/>
        </w:rPr>
      </w:pPr>
      <w:bookmarkStart w:id="0" w:name="_GoBack"/>
      <w:proofErr w:type="spellStart"/>
      <w:r w:rsidRPr="005F42B5">
        <w:rPr>
          <w:sz w:val="22"/>
          <w:szCs w:val="22"/>
        </w:rPr>
        <w:t>EuropeAid</w:t>
      </w:r>
      <w:proofErr w:type="spellEnd"/>
      <w:r w:rsidRPr="005F42B5">
        <w:rPr>
          <w:sz w:val="22"/>
          <w:szCs w:val="22"/>
        </w:rPr>
        <w:t xml:space="preserve">/140932/DH/SUP/XK </w:t>
      </w:r>
      <w:r>
        <w:rPr>
          <w:sz w:val="22"/>
          <w:szCs w:val="22"/>
        </w:rPr>
        <w:t>(PROC/975</w:t>
      </w:r>
      <w:r w:rsidR="002816CB" w:rsidRPr="002816CB">
        <w:rPr>
          <w:sz w:val="22"/>
          <w:szCs w:val="22"/>
        </w:rPr>
        <w:t xml:space="preserve">/20); </w:t>
      </w:r>
      <w:r>
        <w:rPr>
          <w:sz w:val="22"/>
          <w:szCs w:val="22"/>
        </w:rPr>
        <w:t>04 August</w:t>
      </w:r>
      <w:r w:rsidR="002816CB" w:rsidRPr="002816CB">
        <w:rPr>
          <w:sz w:val="22"/>
          <w:szCs w:val="22"/>
        </w:rPr>
        <w:t xml:space="preserve"> 2020</w:t>
      </w:r>
    </w:p>
    <w:bookmarkEnd w:id="0"/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3. Lot number and lot title</w:t>
      </w:r>
    </w:p>
    <w:p w:rsidR="002816CB" w:rsidRDefault="002816CB">
      <w:pPr>
        <w:ind w:left="709" w:hanging="425"/>
        <w:outlineLvl w:val="0"/>
        <w:rPr>
          <w:sz w:val="22"/>
          <w:szCs w:val="22"/>
        </w:rPr>
      </w:pPr>
      <w:r w:rsidRPr="002816CB">
        <w:rPr>
          <w:sz w:val="22"/>
          <w:szCs w:val="22"/>
        </w:rPr>
        <w:t>This tender is not divided into Lots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Contract </w:t>
      </w:r>
      <w:r w:rsidR="00AE7D74" w:rsidRPr="000D712D">
        <w:rPr>
          <w:rStyle w:val="Strong"/>
          <w:sz w:val="22"/>
          <w:szCs w:val="22"/>
        </w:rPr>
        <w:t xml:space="preserve">number and </w:t>
      </w:r>
      <w:r w:rsidRPr="000D712D">
        <w:rPr>
          <w:rStyle w:val="Strong"/>
          <w:sz w:val="22"/>
          <w:szCs w:val="22"/>
        </w:rPr>
        <w:t>value</w:t>
      </w:r>
    </w:p>
    <w:p w:rsidR="002816CB" w:rsidRPr="00B008A1" w:rsidRDefault="005F42B5" w:rsidP="002816CB">
      <w:pPr>
        <w:ind w:left="284"/>
        <w:outlineLvl w:val="0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PROC/975</w:t>
      </w:r>
      <w:r w:rsidR="00427F43">
        <w:rPr>
          <w:sz w:val="22"/>
          <w:szCs w:val="22"/>
          <w:lang w:val="en-GB"/>
        </w:rPr>
        <w:t>/20; 295,00</w:t>
      </w:r>
      <w:r w:rsidR="003F710C">
        <w:rPr>
          <w:sz w:val="22"/>
          <w:szCs w:val="22"/>
          <w:lang w:val="en-GB"/>
        </w:rPr>
        <w:t>0.0</w:t>
      </w:r>
      <w:r w:rsidR="002816CB" w:rsidRPr="00B008A1">
        <w:rPr>
          <w:sz w:val="22"/>
          <w:szCs w:val="22"/>
          <w:lang w:val="en-GB"/>
        </w:rPr>
        <w:t>0 Euros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5. Date of award of the contract</w:t>
      </w:r>
    </w:p>
    <w:p w:rsidR="002816CB" w:rsidRDefault="00427F43">
      <w:pPr>
        <w:ind w:left="709" w:hanging="425"/>
        <w:outlineLvl w:val="0"/>
        <w:rPr>
          <w:sz w:val="22"/>
          <w:szCs w:val="22"/>
        </w:rPr>
      </w:pPr>
      <w:r>
        <w:rPr>
          <w:sz w:val="22"/>
          <w:szCs w:val="22"/>
        </w:rPr>
        <w:t>29</w:t>
      </w:r>
      <w:r w:rsidR="002816CB" w:rsidRPr="002816CB">
        <w:rPr>
          <w:sz w:val="22"/>
          <w:szCs w:val="22"/>
        </w:rPr>
        <w:t xml:space="preserve"> September 2020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6. Number of tenders received</w:t>
      </w:r>
    </w:p>
    <w:p w:rsidR="002816CB" w:rsidRDefault="002816CB">
      <w:pPr>
        <w:ind w:left="709" w:hanging="425"/>
        <w:outlineLvl w:val="0"/>
        <w:rPr>
          <w:sz w:val="22"/>
          <w:szCs w:val="22"/>
        </w:rPr>
      </w:pPr>
      <w:r>
        <w:rPr>
          <w:sz w:val="22"/>
          <w:szCs w:val="22"/>
        </w:rPr>
        <w:t>1 (one</w:t>
      </w:r>
      <w:r w:rsidRPr="002816CB">
        <w:rPr>
          <w:sz w:val="22"/>
          <w:szCs w:val="22"/>
        </w:rPr>
        <w:t>) within deadline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7. Name</w:t>
      </w:r>
      <w:r w:rsidR="00AE7D74" w:rsidRPr="000D712D">
        <w:rPr>
          <w:rStyle w:val="Strong"/>
          <w:sz w:val="22"/>
          <w:szCs w:val="22"/>
        </w:rPr>
        <w:t>,</w:t>
      </w:r>
      <w:r w:rsidRPr="000D712D">
        <w:rPr>
          <w:rStyle w:val="Strong"/>
          <w:sz w:val="22"/>
          <w:szCs w:val="22"/>
        </w:rPr>
        <w:t xml:space="preserve"> address </w:t>
      </w:r>
      <w:r w:rsidR="00AE7D74" w:rsidRPr="000D712D">
        <w:rPr>
          <w:rStyle w:val="Strong"/>
          <w:sz w:val="22"/>
          <w:szCs w:val="22"/>
        </w:rPr>
        <w:t xml:space="preserve">and nationality </w:t>
      </w:r>
      <w:r w:rsidRPr="000D712D">
        <w:rPr>
          <w:rStyle w:val="Strong"/>
          <w:sz w:val="22"/>
          <w:szCs w:val="22"/>
        </w:rPr>
        <w:t>of successful tenderer</w:t>
      </w:r>
    </w:p>
    <w:p w:rsidR="003F710C" w:rsidRPr="003F710C" w:rsidRDefault="003F710C" w:rsidP="003F710C">
      <w:pPr>
        <w:widowControl/>
        <w:spacing w:before="0" w:after="0"/>
        <w:jc w:val="both"/>
        <w:rPr>
          <w:snapToGrid/>
          <w:sz w:val="22"/>
          <w:szCs w:val="22"/>
          <w:lang w:val="en-GB" w:eastAsia="en-GB"/>
        </w:rPr>
      </w:pPr>
      <w:r>
        <w:rPr>
          <w:b/>
          <w:snapToGrid/>
          <w:szCs w:val="24"/>
          <w:lang w:val="en-GB" w:eastAsia="en-GB"/>
        </w:rPr>
        <w:t xml:space="preserve">        </w:t>
      </w:r>
      <w:r w:rsidRPr="003F710C">
        <w:rPr>
          <w:snapToGrid/>
          <w:sz w:val="22"/>
          <w:szCs w:val="22"/>
          <w:lang w:val="en-GB" w:eastAsia="en-GB"/>
        </w:rPr>
        <w:t xml:space="preserve">Art House </w:t>
      </w:r>
      <w:proofErr w:type="spellStart"/>
      <w:r w:rsidRPr="003F710C">
        <w:rPr>
          <w:snapToGrid/>
          <w:sz w:val="22"/>
          <w:szCs w:val="22"/>
          <w:lang w:val="en-GB" w:eastAsia="en-GB"/>
        </w:rPr>
        <w:t>SH.P.K.Bul</w:t>
      </w:r>
      <w:proofErr w:type="spellEnd"/>
      <w:r w:rsidRPr="003F710C">
        <w:rPr>
          <w:snapToGrid/>
          <w:sz w:val="22"/>
          <w:szCs w:val="22"/>
          <w:lang w:val="en-GB" w:eastAsia="en-GB"/>
        </w:rPr>
        <w:t xml:space="preserve">. Bill </w:t>
      </w:r>
      <w:proofErr w:type="spellStart"/>
      <w:r w:rsidRPr="003F710C">
        <w:rPr>
          <w:snapToGrid/>
          <w:sz w:val="22"/>
          <w:szCs w:val="22"/>
          <w:lang w:val="en-GB" w:eastAsia="en-GB"/>
        </w:rPr>
        <w:t>Klinton</w:t>
      </w:r>
      <w:proofErr w:type="spellEnd"/>
      <w:r w:rsidRPr="003F710C">
        <w:rPr>
          <w:snapToGrid/>
          <w:sz w:val="22"/>
          <w:szCs w:val="22"/>
          <w:lang w:val="en-GB" w:eastAsia="en-GB"/>
        </w:rPr>
        <w:t xml:space="preserve">, </w:t>
      </w:r>
      <w:proofErr w:type="spellStart"/>
      <w:r w:rsidRPr="003F710C">
        <w:rPr>
          <w:snapToGrid/>
          <w:sz w:val="22"/>
          <w:szCs w:val="22"/>
          <w:lang w:val="en-GB" w:eastAsia="en-GB"/>
        </w:rPr>
        <w:t>Dardania</w:t>
      </w:r>
      <w:proofErr w:type="spellEnd"/>
      <w:r w:rsidRPr="003F710C">
        <w:rPr>
          <w:snapToGrid/>
          <w:sz w:val="22"/>
          <w:szCs w:val="22"/>
          <w:lang w:val="en-GB" w:eastAsia="en-GB"/>
        </w:rPr>
        <w:t xml:space="preserve"> </w:t>
      </w:r>
      <w:proofErr w:type="spellStart"/>
      <w:r w:rsidRPr="003F710C">
        <w:rPr>
          <w:snapToGrid/>
          <w:sz w:val="22"/>
          <w:szCs w:val="22"/>
          <w:lang w:val="en-GB" w:eastAsia="en-GB"/>
        </w:rPr>
        <w:t>Blloku</w:t>
      </w:r>
      <w:proofErr w:type="spellEnd"/>
      <w:r w:rsidRPr="003F710C">
        <w:rPr>
          <w:snapToGrid/>
          <w:sz w:val="22"/>
          <w:szCs w:val="22"/>
          <w:lang w:val="en-GB" w:eastAsia="en-GB"/>
        </w:rPr>
        <w:t xml:space="preserve"> 9/A, Pristina 10000, Kosovo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:rsidR="00AE7D74" w:rsidRPr="000D712D" w:rsidRDefault="002816CB" w:rsidP="00AE7D74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24 months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</w:t>
      </w:r>
      <w:r w:rsidR="00BE49B3">
        <w:rPr>
          <w:b/>
          <w:sz w:val="22"/>
          <w:szCs w:val="22"/>
        </w:rPr>
        <w:t>a</w:t>
      </w:r>
      <w:r w:rsidR="00AE7D74" w:rsidRPr="000D712D">
        <w:rPr>
          <w:b/>
          <w:sz w:val="22"/>
          <w:szCs w:val="22"/>
        </w:rPr>
        <w:t xml:space="preserve">uthority </w:t>
      </w:r>
    </w:p>
    <w:p w:rsidR="002816CB" w:rsidRPr="00B008A1" w:rsidRDefault="002816CB" w:rsidP="002816CB">
      <w:pPr>
        <w:ind w:firstLine="284"/>
        <w:jc w:val="both"/>
        <w:rPr>
          <w:rStyle w:val="Strong"/>
          <w:b w:val="0"/>
          <w:snapToGrid/>
          <w:sz w:val="22"/>
          <w:szCs w:val="22"/>
          <w:lang w:val="en-GB"/>
        </w:rPr>
      </w:pPr>
      <w:r w:rsidRPr="00B008A1">
        <w:rPr>
          <w:sz w:val="22"/>
          <w:szCs w:val="22"/>
          <w:lang w:val="en-GB"/>
        </w:rPr>
        <w:t>EULEX Kosovo</w:t>
      </w:r>
    </w:p>
    <w:p w:rsidR="00AE7D74" w:rsidRPr="00CB2CF6" w:rsidRDefault="00AE7D74" w:rsidP="00CB2CF6">
      <w:pPr>
        <w:pStyle w:val="Blockquote"/>
        <w:ind w:left="851" w:hanging="567"/>
        <w:rPr>
          <w:b/>
          <w:sz w:val="22"/>
          <w:szCs w:val="22"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  <w:t>Legal basis</w:t>
      </w:r>
    </w:p>
    <w:p w:rsidR="002816CB" w:rsidRPr="00B008A1" w:rsidRDefault="002816CB" w:rsidP="009976AA">
      <w:pPr>
        <w:ind w:left="284"/>
        <w:jc w:val="both"/>
        <w:rPr>
          <w:sz w:val="22"/>
          <w:szCs w:val="22"/>
          <w:lang w:val="en-GB"/>
        </w:rPr>
      </w:pPr>
      <w:r w:rsidRPr="00B008A1">
        <w:rPr>
          <w:sz w:val="22"/>
          <w:szCs w:val="22"/>
          <w:lang w:val="en-GB"/>
        </w:rPr>
        <w:t>Council Joint Action 2008/124/CFSP of 04 February 2008, on the European Union Rule of Law Mission in Kosovo, (hereafter “EULEX Kosovo”) as amended by Joint Action  2009/445/CFSP of 9 June 2009 and by Council Decision 2010/322/CFSP of 8 June 2010, Council Decision 2012/291/CFSP of 5 June 2012, Council Decision 2013/241/CFSP of 27 May 2013, Council Decision 2014/349/CFSP of 12 June 2014, Council Decision 2014/685/CFSP of 29 September 2014 and Council Decision (CFSP)2015/901 of 11 June 2015, Council Decision (CFSP)2016/947 of 14 June 2016, Council Decision (CFSP) 2016/1990 of 14 November 2016,  Council Decision (CFSP) 2017/973 of 8 June 2017 Council Decision (CFSP) 2018/856 of 8 June 2018 and 2018 and Council Decision (CFSP) 2020/792 of 11 June 2020.</w:t>
      </w:r>
    </w:p>
    <w:p w:rsidR="00352080" w:rsidRDefault="00352080" w:rsidP="002816CB">
      <w:pPr>
        <w:pStyle w:val="PRAGHeading2"/>
        <w:numPr>
          <w:ilvl w:val="0"/>
          <w:numId w:val="0"/>
        </w:numPr>
        <w:ind w:left="284"/>
        <w:jc w:val="both"/>
        <w:rPr>
          <w:sz w:val="22"/>
          <w:szCs w:val="22"/>
        </w:rPr>
      </w:pPr>
    </w:p>
    <w:sectPr w:rsidR="00352080" w:rsidSect="00D02B28">
      <w:footerReference w:type="default" r:id="rId7"/>
      <w:pgSz w:w="12240" w:h="15840"/>
      <w:pgMar w:top="1440" w:right="1440" w:bottom="1440" w:left="1440" w:header="144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ED" w:rsidRDefault="00B608ED">
      <w:r>
        <w:separator/>
      </w:r>
    </w:p>
  </w:endnote>
  <w:endnote w:type="continuationSeparator" w:id="0">
    <w:p w:rsidR="00B608ED" w:rsidRDefault="00B6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CB" w:rsidRPr="00D02B28" w:rsidRDefault="002816CB" w:rsidP="002816CB">
    <w:pPr>
      <w:widowControl/>
      <w:tabs>
        <w:tab w:val="right" w:pos="9214"/>
      </w:tabs>
      <w:spacing w:before="0" w:after="0"/>
      <w:ind w:right="5"/>
      <w:rPr>
        <w:lang w:val="en-GB"/>
      </w:rPr>
    </w:pPr>
    <w:r w:rsidRPr="00D02B28">
      <w:rPr>
        <w:lang w:val="en-GB"/>
      </w:rPr>
      <w:t xml:space="preserve"> </w:t>
    </w:r>
  </w:p>
  <w:p w:rsidR="00810A6E" w:rsidRPr="00D02B28" w:rsidRDefault="00810A6E" w:rsidP="00F075CC">
    <w:pPr>
      <w:widowControl/>
      <w:spacing w:before="0"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ED" w:rsidRDefault="00B608ED">
      <w:r>
        <w:separator/>
      </w:r>
    </w:p>
  </w:footnote>
  <w:footnote w:type="continuationSeparator" w:id="0">
    <w:p w:rsidR="00B608ED" w:rsidRDefault="00B6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67624"/>
    <w:rsid w:val="0000046A"/>
    <w:rsid w:val="0004567D"/>
    <w:rsid w:val="0008681F"/>
    <w:rsid w:val="000D4AD4"/>
    <w:rsid w:val="000D712D"/>
    <w:rsid w:val="0019719C"/>
    <w:rsid w:val="001B097A"/>
    <w:rsid w:val="001B2813"/>
    <w:rsid w:val="001C132D"/>
    <w:rsid w:val="00207784"/>
    <w:rsid w:val="00233766"/>
    <w:rsid w:val="00254C87"/>
    <w:rsid w:val="002816CB"/>
    <w:rsid w:val="002D48D6"/>
    <w:rsid w:val="002E6A8E"/>
    <w:rsid w:val="00352080"/>
    <w:rsid w:val="00374F88"/>
    <w:rsid w:val="003811EE"/>
    <w:rsid w:val="003F6495"/>
    <w:rsid w:val="003F710C"/>
    <w:rsid w:val="00427F43"/>
    <w:rsid w:val="00467624"/>
    <w:rsid w:val="004E0893"/>
    <w:rsid w:val="0050457B"/>
    <w:rsid w:val="00564E89"/>
    <w:rsid w:val="005767DD"/>
    <w:rsid w:val="005C529F"/>
    <w:rsid w:val="005D4331"/>
    <w:rsid w:val="005F42B5"/>
    <w:rsid w:val="0066063A"/>
    <w:rsid w:val="006865BB"/>
    <w:rsid w:val="006A267F"/>
    <w:rsid w:val="006A685B"/>
    <w:rsid w:val="00703B5E"/>
    <w:rsid w:val="00703D8F"/>
    <w:rsid w:val="00735AE7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3912"/>
    <w:rsid w:val="0088476E"/>
    <w:rsid w:val="008961E9"/>
    <w:rsid w:val="00897325"/>
    <w:rsid w:val="0092281D"/>
    <w:rsid w:val="009347B4"/>
    <w:rsid w:val="009976AA"/>
    <w:rsid w:val="009D28EC"/>
    <w:rsid w:val="009E0B83"/>
    <w:rsid w:val="009E23A5"/>
    <w:rsid w:val="009F6432"/>
    <w:rsid w:val="009F6594"/>
    <w:rsid w:val="00A64DBF"/>
    <w:rsid w:val="00A9302A"/>
    <w:rsid w:val="00AA23B0"/>
    <w:rsid w:val="00AB59AB"/>
    <w:rsid w:val="00AC1C2D"/>
    <w:rsid w:val="00AE7D74"/>
    <w:rsid w:val="00B604BD"/>
    <w:rsid w:val="00B608ED"/>
    <w:rsid w:val="00B66960"/>
    <w:rsid w:val="00BB01D3"/>
    <w:rsid w:val="00BD6EF2"/>
    <w:rsid w:val="00BE1BC8"/>
    <w:rsid w:val="00BE49B3"/>
    <w:rsid w:val="00C55650"/>
    <w:rsid w:val="00CB2CF6"/>
    <w:rsid w:val="00CB5641"/>
    <w:rsid w:val="00CE2A3B"/>
    <w:rsid w:val="00CE32E2"/>
    <w:rsid w:val="00D02B28"/>
    <w:rsid w:val="00D56E3F"/>
    <w:rsid w:val="00D812DF"/>
    <w:rsid w:val="00DA4CBA"/>
    <w:rsid w:val="00DB14B3"/>
    <w:rsid w:val="00DB5155"/>
    <w:rsid w:val="00DD28D9"/>
    <w:rsid w:val="00DD7607"/>
    <w:rsid w:val="00E00F3E"/>
    <w:rsid w:val="00E07E80"/>
    <w:rsid w:val="00E31D1E"/>
    <w:rsid w:val="00E55682"/>
    <w:rsid w:val="00E62710"/>
    <w:rsid w:val="00E62D35"/>
    <w:rsid w:val="00E82BCF"/>
    <w:rsid w:val="00ED46F2"/>
    <w:rsid w:val="00EF0948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C399529A-C97B-4090-9554-DDB9322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BalloonText">
    <w:name w:val="Balloon Text"/>
    <w:basedOn w:val="Normal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31D1E"/>
    <w:pPr>
      <w:numPr>
        <w:numId w:val="9"/>
      </w:numPr>
    </w:pPr>
    <w:rPr>
      <w:lang w:val="fr-FR"/>
    </w:rPr>
  </w:style>
  <w:style w:type="character" w:styleId="CommentReference">
    <w:name w:val="annotation reference"/>
    <w:rsid w:val="00E00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F3E"/>
    <w:rPr>
      <w:sz w:val="20"/>
    </w:rPr>
  </w:style>
  <w:style w:type="character" w:customStyle="1" w:styleId="CommentTextChar">
    <w:name w:val="Comment Text Char"/>
    <w:link w:val="CommentText"/>
    <w:rsid w:val="00E00F3E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0F3E"/>
    <w:rPr>
      <w:b/>
      <w:bCs/>
    </w:rPr>
  </w:style>
  <w:style w:type="character" w:customStyle="1" w:styleId="CommentSubjectChar">
    <w:name w:val="Comment Subject Char"/>
    <w:link w:val="CommentSubject"/>
    <w:rsid w:val="00E00F3E"/>
    <w:rPr>
      <w:b/>
      <w:bCs/>
      <w:snapToGrid w:val="0"/>
      <w:lang w:val="en-US" w:eastAsia="en-US"/>
    </w:rPr>
  </w:style>
  <w:style w:type="paragraph" w:customStyle="1" w:styleId="Default">
    <w:name w:val="Default"/>
    <w:rsid w:val="002816C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 Award</vt:lpstr>
    </vt:vector>
  </TitlesOfParts>
  <Company>European Commission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subject/>
  <dc:creator>chattob</dc:creator>
  <cp:keywords/>
  <cp:lastModifiedBy>Edona Zeneli</cp:lastModifiedBy>
  <cp:revision>4</cp:revision>
  <dcterms:created xsi:type="dcterms:W3CDTF">2021-01-04T12:05:00Z</dcterms:created>
  <dcterms:modified xsi:type="dcterms:W3CDTF">2021-01-04T15:53:00Z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